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09058D" w:rsidP="002D7B59">
          <w:pPr>
            <w:pStyle w:val="Otsikko10"/>
            <w:rPr>
              <w:lang w:val="en-US"/>
            </w:rPr>
          </w:pPr>
          <w:r>
            <w:t>Leikatun palovamman kotihoito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09058D" w:rsidP="00871A83">
                <w:r>
                  <w:t>Ohjaa leikatun palovamman kotihoitoa</w:t>
                </w:r>
              </w:p>
            </w:sdtContent>
          </w:sdt>
        </w:tc>
      </w:tr>
    </w:tbl>
    <w:p w:rsidR="00871A83" w:rsidRDefault="00871A83" w:rsidP="00871A83"/>
    <w:p w:rsidR="0009058D" w:rsidRDefault="0009058D" w:rsidP="0009058D">
      <w:pPr>
        <w:pStyle w:val="KappaleC1"/>
        <w:ind w:left="0" w:firstLine="1304"/>
      </w:pPr>
      <w:r>
        <w:t>Teillä on todettu leikkaushoidon vaatinut palovamma.</w:t>
      </w:r>
    </w:p>
    <w:p w:rsidR="0009058D" w:rsidRDefault="0009058D" w:rsidP="0009058D">
      <w:pPr>
        <w:pStyle w:val="KappaleC1"/>
      </w:pPr>
    </w:p>
    <w:p w:rsidR="0009058D" w:rsidRDefault="0009058D" w:rsidP="0009058D">
      <w:pPr>
        <w:pStyle w:val="KappaleC1"/>
      </w:pPr>
      <w:r>
        <w:t xml:space="preserve">Vamma alueenne on peitetty: </w:t>
      </w:r>
    </w:p>
    <w:p w:rsidR="0009058D" w:rsidRDefault="0009058D" w:rsidP="0009058D">
      <w:pPr>
        <w:pStyle w:val="KappaleC1"/>
      </w:pPr>
      <w:r>
        <w:tab/>
      </w:r>
    </w:p>
    <w:p w:rsidR="0009058D" w:rsidRDefault="0009058D" w:rsidP="0009058D">
      <w:pPr>
        <w:pStyle w:val="KappaleC1"/>
      </w:pPr>
      <w:r>
        <w:t>oma ihonsiirre</w:t>
      </w:r>
    </w:p>
    <w:p w:rsidR="0009058D" w:rsidRDefault="0009058D" w:rsidP="0009058D">
      <w:pPr>
        <w:pStyle w:val="KappaleC1"/>
      </w:pPr>
    </w:p>
    <w:p w:rsidR="0009058D" w:rsidRDefault="0009058D" w:rsidP="0009058D">
      <w:pPr>
        <w:pStyle w:val="KappaleC1"/>
      </w:pPr>
      <w:r>
        <w:t>suprathel</w:t>
      </w:r>
    </w:p>
    <w:p w:rsidR="0009058D" w:rsidRDefault="0009058D" w:rsidP="0009058D">
      <w:pPr>
        <w:pStyle w:val="KappaleC1"/>
      </w:pPr>
      <w:r>
        <w:tab/>
      </w:r>
    </w:p>
    <w:p w:rsidR="0009058D" w:rsidRDefault="0009058D" w:rsidP="0009058D">
      <w:pPr>
        <w:pStyle w:val="KappaleC1"/>
      </w:pPr>
      <w:r>
        <w:t>biobrane</w:t>
      </w:r>
    </w:p>
    <w:p w:rsidR="0009058D" w:rsidRDefault="0009058D" w:rsidP="0009058D">
      <w:pPr>
        <w:pStyle w:val="KappaleC1"/>
      </w:pPr>
      <w:r>
        <w:tab/>
      </w:r>
    </w:p>
    <w:p w:rsidR="0009058D" w:rsidRDefault="0009058D" w:rsidP="0009058D">
      <w:pPr>
        <w:pStyle w:val="KappaleC1"/>
      </w:pPr>
      <w:r>
        <w:t>integra</w:t>
      </w:r>
    </w:p>
    <w:p w:rsidR="0009058D" w:rsidRDefault="0009058D" w:rsidP="0009058D">
      <w:pPr>
        <w:pStyle w:val="KappaleC1"/>
      </w:pPr>
    </w:p>
    <w:p w:rsidR="0009058D" w:rsidRDefault="0009058D" w:rsidP="0009058D">
      <w:pPr>
        <w:pStyle w:val="KappaleC1"/>
      </w:pPr>
      <w:r>
        <w:t>Jatkohoito-ohje vamma-alueellenne toteutuu erillisen ohjeen mukaan.</w:t>
      </w:r>
    </w:p>
    <w:p w:rsidR="0009058D" w:rsidRDefault="0009058D" w:rsidP="0009058D">
      <w:pPr>
        <w:pStyle w:val="KappaleC1"/>
      </w:pPr>
    </w:p>
    <w:p w:rsidR="0009058D" w:rsidRDefault="0009058D" w:rsidP="0009058D">
      <w:pPr>
        <w:pStyle w:val="KappaleC1"/>
      </w:pPr>
    </w:p>
    <w:p w:rsidR="0009058D" w:rsidRDefault="0009058D" w:rsidP="0009058D">
      <w:pPr>
        <w:pStyle w:val="KappaleC1"/>
      </w:pPr>
      <w:r>
        <w:t xml:space="preserve">Teille on määrätty seuraava kipulääkitys kotiin: </w:t>
      </w:r>
    </w:p>
    <w:p w:rsidR="0009058D" w:rsidRDefault="0009058D" w:rsidP="0009058D">
      <w:pPr>
        <w:pStyle w:val="KappaleC1"/>
      </w:pPr>
    </w:p>
    <w:p w:rsidR="0009058D" w:rsidRDefault="0009058D" w:rsidP="0009058D">
      <w:pPr>
        <w:pStyle w:val="KappaleC1"/>
      </w:pPr>
      <w:r>
        <w:t>_________________________________</w:t>
      </w:r>
    </w:p>
    <w:p w:rsidR="0009058D" w:rsidRDefault="0009058D" w:rsidP="0009058D">
      <w:pPr>
        <w:pStyle w:val="KappaleC1"/>
      </w:pPr>
    </w:p>
    <w:p w:rsidR="0009058D" w:rsidRDefault="0009058D" w:rsidP="0009058D">
      <w:pPr>
        <w:pStyle w:val="KappaleC1"/>
      </w:pPr>
      <w:r>
        <w:t>_________________________________</w:t>
      </w:r>
    </w:p>
    <w:p w:rsidR="0009058D" w:rsidRDefault="0009058D" w:rsidP="0009058D">
      <w:pPr>
        <w:pStyle w:val="KappaleC1"/>
      </w:pPr>
    </w:p>
    <w:p w:rsidR="0009058D" w:rsidRDefault="0009058D" w:rsidP="0009058D">
      <w:pPr>
        <w:pStyle w:val="KappaleC1"/>
      </w:pPr>
      <w:r>
        <w:t>_________________________________</w:t>
      </w:r>
    </w:p>
    <w:p w:rsidR="0009058D" w:rsidRDefault="0009058D" w:rsidP="0009058D">
      <w:pPr>
        <w:pStyle w:val="KappaleC1"/>
      </w:pPr>
    </w:p>
    <w:p w:rsidR="0009058D" w:rsidRDefault="0009058D" w:rsidP="0009058D">
      <w:pPr>
        <w:pStyle w:val="KappaleC1"/>
      </w:pPr>
    </w:p>
    <w:p w:rsidR="0009058D" w:rsidRDefault="0009058D" w:rsidP="0009058D">
      <w:pPr>
        <w:pStyle w:val="KappaleC1"/>
      </w:pPr>
      <w:r>
        <w:t>Haavan hoidon aikana teidän tulee tarkkailla seuraavia asioita haavalla:</w:t>
      </w:r>
    </w:p>
    <w:p w:rsidR="0009058D" w:rsidRDefault="0009058D" w:rsidP="0009058D">
      <w:pPr>
        <w:pStyle w:val="KappaleC1"/>
      </w:pPr>
    </w:p>
    <w:p w:rsidR="0009058D" w:rsidRDefault="0009058D" w:rsidP="0009058D">
      <w:pPr>
        <w:pStyle w:val="KappaleC1"/>
      </w:pPr>
      <w:r>
        <w:t>•</w:t>
      </w:r>
      <w:r>
        <w:tab/>
        <w:t>kuumeen nousu</w:t>
      </w:r>
    </w:p>
    <w:p w:rsidR="0009058D" w:rsidRDefault="0009058D" w:rsidP="0009058D">
      <w:pPr>
        <w:pStyle w:val="KappaleC1"/>
      </w:pPr>
      <w:r>
        <w:t>•</w:t>
      </w:r>
      <w:r>
        <w:tab/>
        <w:t>haavaeritteen muuttuminen pahanhajuiseksi</w:t>
      </w:r>
    </w:p>
    <w:p w:rsidR="0009058D" w:rsidRDefault="0009058D" w:rsidP="0009058D">
      <w:pPr>
        <w:pStyle w:val="KappaleC1"/>
      </w:pPr>
      <w:r>
        <w:t>•</w:t>
      </w:r>
      <w:r>
        <w:tab/>
        <w:t>kivun lisääntyminen</w:t>
      </w:r>
    </w:p>
    <w:p w:rsidR="0009058D" w:rsidRDefault="0009058D" w:rsidP="0009058D">
      <w:pPr>
        <w:pStyle w:val="KappaleC1"/>
      </w:pPr>
    </w:p>
    <w:p w:rsidR="0009058D" w:rsidRDefault="0009058D" w:rsidP="0009058D">
      <w:pPr>
        <w:pStyle w:val="KappaleC1"/>
      </w:pPr>
      <w:r>
        <w:t>edellä mainittujen oireiden ilmetessä ottakaa yhteyttä plastiikkakirurgian osastolle 2211</w:t>
      </w:r>
    </w:p>
    <w:p w:rsidR="0009058D" w:rsidRDefault="0009058D" w:rsidP="0009058D">
      <w:pPr>
        <w:pStyle w:val="KappaleC1"/>
      </w:pPr>
      <w:r>
        <w:t>p. 017-17 24 95.</w:t>
      </w:r>
    </w:p>
    <w:p w:rsidR="0009058D" w:rsidRDefault="0009058D" w:rsidP="0009058D">
      <w:pPr>
        <w:pStyle w:val="KappaleC1"/>
      </w:pPr>
    </w:p>
    <w:p w:rsidR="0009058D" w:rsidRDefault="0009058D" w:rsidP="0009058D">
      <w:pPr>
        <w:pStyle w:val="KappaleC1"/>
      </w:pPr>
    </w:p>
    <w:p w:rsidR="0009058D" w:rsidRDefault="0009058D" w:rsidP="0009058D">
      <w:pPr>
        <w:pStyle w:val="KappaleC1"/>
      </w:pPr>
    </w:p>
    <w:p w:rsidR="0009058D" w:rsidRDefault="0009058D" w:rsidP="0009058D">
      <w:pPr>
        <w:pStyle w:val="KappaleC1"/>
      </w:pPr>
    </w:p>
    <w:p w:rsidR="0009058D" w:rsidRDefault="0009058D" w:rsidP="0009058D">
      <w:pPr>
        <w:pStyle w:val="KappaleC1"/>
      </w:pPr>
      <w:r>
        <w:t xml:space="preserve">Teille on varattu kirurgian poliklinikalle kontrolliaika seuraavasti: </w:t>
      </w:r>
    </w:p>
    <w:p w:rsidR="0009058D" w:rsidRDefault="0009058D" w:rsidP="0009058D">
      <w:pPr>
        <w:pStyle w:val="KappaleC1"/>
      </w:pPr>
    </w:p>
    <w:p w:rsidR="0009058D" w:rsidRDefault="0009058D" w:rsidP="0009058D">
      <w:pPr>
        <w:pStyle w:val="KappaleC1"/>
      </w:pPr>
      <w:r>
        <w:t>______________________________________________________________________</w:t>
      </w:r>
    </w:p>
    <w:p w:rsidR="0009058D" w:rsidRDefault="0009058D" w:rsidP="0009058D">
      <w:pPr>
        <w:pStyle w:val="KappaleC1"/>
      </w:pPr>
    </w:p>
    <w:p w:rsidR="009B4A3D" w:rsidRPr="009B4A3D" w:rsidRDefault="009B4A3D" w:rsidP="0009058D">
      <w:pPr>
        <w:pStyle w:val="KappaleC1"/>
      </w:pPr>
    </w:p>
    <w:sectPr w:rsidR="009B4A3D" w:rsidRPr="009B4A3D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endnote>
  <w:end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3D" w:rsidRPr="006A545F" w:rsidRDefault="009B4A3D" w:rsidP="009B4A3D">
    <w:r>
      <w:rPr>
        <w:noProof/>
        <w:lang w:eastAsia="fi-FI"/>
      </w:rPr>
      <mc:AlternateContent>
        <mc:Choice Requires="wps">
          <w:drawing>
            <wp:anchor distT="4294967295" distB="4294967295" distL="114300" distR="114300" simplePos="0" relativeHeight="251661309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5714</wp:posOffset>
              </wp:positionV>
              <wp:extent cx="7585075" cy="0"/>
              <wp:effectExtent l="0" t="0" r="15875" b="19050"/>
              <wp:wrapNone/>
              <wp:docPr id="4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uora yhdysviiva 3" o:spid="_x0000_s1026" style="position:absolute;z-index:25166130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0.9pt,.45pt" to="5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" strokecolor="black [3213]">
              <o:lock v:ext="edit" shapetype="f"/>
            </v:line>
          </w:pict>
        </mc:Fallback>
      </mc:AlternateContent>
    </w:r>
  </w:p>
  <w:tbl>
    <w:tblPr>
      <w:tblStyle w:val="TaulukkoRuudukko"/>
      <w:tblW w:w="1073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19"/>
      <w:gridCol w:w="1519"/>
      <w:gridCol w:w="1519"/>
      <w:gridCol w:w="1519"/>
      <w:gridCol w:w="1446"/>
      <w:gridCol w:w="1694"/>
    </w:tblGrid>
    <w:tr w:rsidR="009B4A3D" w:rsidRPr="00D17791" w:rsidTr="00BF3DB9">
      <w:trPr>
        <w:trHeight w:val="209"/>
      </w:trPr>
      <w:tc>
        <w:tcPr>
          <w:tcW w:w="1518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Laskutusosoite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38" w:type="dxa"/>
          <w:gridSpan w:val="2"/>
          <w:vAlign w:val="center"/>
        </w:tcPr>
        <w:p w:rsidR="009B4A3D" w:rsidRPr="005733D0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Posti- ja käyntiosoi</w:t>
          </w:r>
          <w:r>
            <w:rPr>
              <w:b/>
              <w:sz w:val="13"/>
              <w:szCs w:val="13"/>
            </w:rPr>
            <w:t>te</w:t>
          </w:r>
        </w:p>
      </w:tc>
      <w:tc>
        <w:tcPr>
          <w:tcW w:w="1519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46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94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9B4A3D" w:rsidRPr="00D17791" w:rsidTr="00BF3DB9">
      <w:trPr>
        <w:trHeight w:val="315"/>
      </w:trPr>
      <w:tc>
        <w:tcPr>
          <w:tcW w:w="1518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POHJOIS-SAVON </w:t>
          </w:r>
        </w:p>
        <w:p w:rsidR="009B4A3D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SAIRAANHOITOPIIRIN KY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900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PUIJON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100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</w:t>
          </w:r>
          <w:r w:rsidRPr="00D17791">
            <w:rPr>
              <w:sz w:val="12"/>
              <w:szCs w:val="16"/>
            </w:rPr>
            <w:t xml:space="preserve"> 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ALAVAN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200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JULKULAN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300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40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KUOPION </w:t>
          </w:r>
        </w:p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PSYKIATRIAN KESKUS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400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446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TARINAN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500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sz w:val="12"/>
              <w:szCs w:val="16"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66A294F7" wp14:editId="0639BE1F">
                <wp:simplePos x="0" y="0"/>
                <wp:positionH relativeFrom="column">
                  <wp:posOffset>910590</wp:posOffset>
                </wp:positionH>
                <wp:positionV relativeFrom="paragraph">
                  <wp:posOffset>32385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Jaeltavat mallit\Kuvat uusi\www_mus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Tarinaharjuntie 49</w:t>
          </w:r>
          <w:r>
            <w:rPr>
              <w:noProof/>
            </w:rPr>
            <w:t xml:space="preserve">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Siilinjärvi</w:t>
          </w:r>
        </w:p>
      </w:tc>
      <w:tc>
        <w:tcPr>
          <w:tcW w:w="1694" w:type="dxa"/>
        </w:tcPr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Vaihde (017) 173 311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etunimi.sukunimi@kuh.fi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Y-tunnus 0171495-3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sz w:val="12"/>
              <w:szCs w:val="20"/>
            </w:rPr>
          </w:pPr>
        </w:p>
      </w:tc>
    </w:tr>
  </w:tbl>
  <w:p w:rsidR="009B4A3D" w:rsidRPr="00935E5D" w:rsidRDefault="009B4A3D" w:rsidP="009B4A3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footnote>
  <w:foot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05D2E9B7" wp14:editId="075CD6A5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09058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07398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207398">
            <w:fldChar w:fldCharType="begin"/>
          </w:r>
          <w:r w:rsidR="00207398">
            <w:instrText>NUMPAGES  \* Arabic  \* MERGEFORMAT</w:instrText>
          </w:r>
          <w:r w:rsidR="00207398">
            <w:fldChar w:fldCharType="separate"/>
          </w:r>
          <w:r w:rsidR="00207398" w:rsidRPr="00207398">
            <w:rPr>
              <w:rFonts w:ascii="Arial" w:hAnsi="Arial" w:cs="Arial"/>
              <w:noProof/>
            </w:rPr>
            <w:t>1</w:t>
          </w:r>
          <w:r w:rsidR="00207398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09058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OHJE-2013-01246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09058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09058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Plastiikkakirurgia ja ihotaudit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09058D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207398">
            <w:rPr>
              <w:rFonts w:ascii="Arial" w:hAnsi="Arial" w:cs="Arial"/>
              <w:noProof/>
            </w:rPr>
            <w:instrText>8.9.2016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instrText>0.0.0000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207398">
            <w:rPr>
              <w:rFonts w:ascii="Arial" w:hAnsi="Arial" w:cs="Arial"/>
              <w:noProof/>
            </w:rPr>
            <w:t>8.9.2016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9058D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8D0E02"/>
    <w:multiLevelType w:val="multilevel"/>
    <w:tmpl w:val="8E10770E"/>
    <w:numStyleLink w:val="IstmerkittyluetteloC1"/>
  </w:abstractNum>
  <w:abstractNum w:abstractNumId="6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058D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07398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862EA"/>
    <w:rsid w:val="009A356E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7948"/>
    <w:rsid w:val="00AE1D5C"/>
    <w:rsid w:val="00AF1FCD"/>
    <w:rsid w:val="00AF56F3"/>
    <w:rsid w:val="00B2158C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871327"/>
    <w:rsid w:val="00913F3E"/>
    <w:rsid w:val="009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364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OHJE-2013-01246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Leikatun palovamman kotihoito</gbs:Title>
  <gbs:CF_instructiondescription gbs:loadFromGrowBusiness="OnEdit" gbs:saveInGrowBusiness="False" gbs:connected="true" gbs:recno="" gbs:entity="" gbs:datatype="note" gbs:key="10004" gbs:removeContentControl="0">Ohjaa leikatun palovamman kotihoitoa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Plastiikkakirurgia ja ihotaudit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20250FC0-A06C-45B0-B46A-69FFE597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Kaislasuo Eija</dc:creator>
  <dc:description>Doha ohjemalli 18.2.2013</dc:description>
  <cp:lastModifiedBy>Tervala Tomi</cp:lastModifiedBy>
  <cp:revision>2</cp:revision>
  <cp:lastPrinted>2013-09-13T06:29:00Z</cp:lastPrinted>
  <dcterms:created xsi:type="dcterms:W3CDTF">2016-09-08T11:25:00Z</dcterms:created>
  <dcterms:modified xsi:type="dcterms:W3CDTF">2016-09-08T11:25:00Z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203648</vt:lpwstr>
  </property>
  <property fmtid="{D5CDD505-2E9C-101B-9397-08002B2CF9AE}" pid="4" name="templateId">
    <vt:lpwstr>
    </vt:lpwstr>
  </property>
  <property fmtid="{D5CDD505-2E9C-101B-9397-08002B2CF9AE}" pid="5" name="templateFilePath">
    <vt:lpwstr>\\shp\dfs\D360\Tuotanto\D360_DocProd\docprod\templates\ohjemalli_potilasohje_v24.dotx</vt:lpwstr>
  </property>
  <property fmtid="{D5CDD505-2E9C-101B-9397-08002B2CF9AE}" pid="6" name="filePathOneNote">
    <vt:lpwstr>\\shp\dfs\D360\Tuotanto\D360_Work\onenote\shp\pluta\</vt:lpwstr>
  </property>
  <property fmtid="{D5CDD505-2E9C-101B-9397-08002B2CF9AE}" pid="7" name="comment">
    <vt:lpwstr>Leikatun palovamman kotihoito</vt:lpwstr>
  </property>
  <property fmtid="{D5CDD505-2E9C-101B-9397-08002B2CF9AE}" pid="8" name="sourceId">
    <vt:lpwstr>
    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Kaislasuo Eija</vt:lpwstr>
  </property>
  <property fmtid="{D5CDD505-2E9C-101B-9397-08002B2CF9AE}" pid="12" name="modifiedBy">
    <vt:lpwstr>Kaislasuo Eija</vt:lpwstr>
  </property>
  <property fmtid="{D5CDD505-2E9C-101B-9397-08002B2CF9AE}" pid="13" name="serverName">
    <vt:lpwstr>d360.shp.fi</vt:lpwstr>
  </property>
  <property fmtid="{D5CDD505-2E9C-101B-9397-08002B2CF9AE}" pid="14" name="externalUser">
    <vt:lpwstr>
    </vt:lpwstr>
  </property>
  <property fmtid="{D5CDD505-2E9C-101B-9397-08002B2CF9AE}" pid="15" name="BackOfficeType">
    <vt:lpwstr>growBusiness Solutions</vt:lpwstr>
  </property>
  <property fmtid="{D5CDD505-2E9C-101B-9397-08002B2CF9AE}" pid="16" name="Server">
    <vt:lpwstr>d360.shp.fi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FileID">
    <vt:lpwstr>229213</vt:lpwstr>
  </property>
  <property fmtid="{D5CDD505-2E9C-101B-9397-08002B2CF9AE}" pid="20" name="VerID">
    <vt:lpwstr>0</vt:lpwstr>
  </property>
  <property fmtid="{D5CDD505-2E9C-101B-9397-08002B2CF9AE}" pid="21" name="FilePath">
    <vt:lpwstr>\\shp\dfs\D360\Tuotanto\D360_Work\work\shp\tervalat</vt:lpwstr>
  </property>
  <property fmtid="{D5CDD505-2E9C-101B-9397-08002B2CF9AE}" pid="22" name="FileName">
    <vt:lpwstr>OHJE-2013-01246 Leikatun palovamman kotihoito 229213_222695_0.DOCX</vt:lpwstr>
  </property>
  <property fmtid="{D5CDD505-2E9C-101B-9397-08002B2CF9AE}" pid="23" name="FullFileName">
    <vt:lpwstr>\\shp\dfs\D360\Tuotanto\D360_Work\work\shp\tervalat\OHJE-2013-01246 Leikatun palovamman kotihoito 229213_222695_0.DOCX</vt:lpwstr>
  </property>
</Properties>
</file>