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Title"/>
        <w:id w:val="10003"/>
        <w:placeholder>
          <w:docPart w:val="3C91FCFC83D24410AC2A694153FB5BA3"/>
        </w:placeholder>
        <w:dataBinding w:prefixMappings="xmlns:gbs='http://www.software-innovation.no/growBusinessDocument'" w:xpath="/gbs:GrowBusinessDocument/gbs:Title[@gbs:key='10003']" w:storeItemID="{9D8FABEE-3017-4E3C-86DC-6CC47991B1F7}"/>
        <w:text/>
      </w:sdtPr>
      <w:sdtEndPr/>
      <w:sdtContent>
        <w:p w:rsidR="00871A83" w:rsidRPr="00AE7A60" w:rsidRDefault="00EE2B33" w:rsidP="00A03314">
          <w:pPr>
            <w:pStyle w:val="Otsikko10"/>
          </w:pPr>
          <w:r>
            <w:t xml:space="preserve">Kotihoito-ohje potilaalle, jolla on </w:t>
          </w:r>
          <w:proofErr w:type="spellStart"/>
          <w:r>
            <w:t>Biobrane</w:t>
          </w:r>
          <w:proofErr w:type="spellEnd"/>
          <w:r>
            <w:t xml:space="preserve"> -tekoihoa.</w:t>
          </w:r>
        </w:p>
      </w:sdtContent>
    </w:sdt>
    <w:p w:rsidR="00871A83" w:rsidRPr="00AE7A60" w:rsidRDefault="00871A83" w:rsidP="00871A83">
      <w:r>
        <w:t xml:space="preserve"> 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proofErr w:type="spellStart"/>
            <w:r w:rsidRPr="00AE7A60">
              <w:t>Laatija(t</w:t>
            </w:r>
            <w:proofErr w:type="spellEnd"/>
            <w:r w:rsidRPr="00AE7A60">
              <w:t>):</w:t>
            </w:r>
          </w:p>
        </w:tc>
        <w:tc>
          <w:tcPr>
            <w:tcW w:w="8609" w:type="dxa"/>
          </w:tcPr>
          <w:sdt>
            <w:sdtPr>
              <w:tag w:val="ToActivityContact"/>
              <w:id w:val="10005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5']" w:storeItemID="{9D8FABEE-3017-4E3C-86DC-6CC47991B1F7}"/>
              <w:text w:multiLine="1"/>
            </w:sdtPr>
            <w:sdtEndPr/>
            <w:sdtContent>
              <w:p w:rsidR="00871A83" w:rsidRPr="00AE7A60" w:rsidRDefault="00A43450" w:rsidP="00871A83">
                <w:r>
                  <w:t>Mäntyvaara Päivi, Berg Leena</w:t>
                </w:r>
              </w:p>
            </w:sdtContent>
          </w:sdt>
        </w:tc>
      </w:tr>
      <w:tr w:rsidR="00871A83" w:rsidRPr="006D3A9B" w:rsidTr="0080213A">
        <w:tc>
          <w:tcPr>
            <w:tcW w:w="1280" w:type="dxa"/>
          </w:tcPr>
          <w:p w:rsidR="00871A83" w:rsidRPr="00AE7A60" w:rsidRDefault="00871A83" w:rsidP="00871A83">
            <w:proofErr w:type="spellStart"/>
            <w:r w:rsidRPr="00AE7A60">
              <w:t>Vastuuhlö</w:t>
            </w:r>
            <w:proofErr w:type="spellEnd"/>
            <w:r w:rsidRPr="00AE7A60">
              <w:t>:</w:t>
            </w:r>
          </w:p>
        </w:tc>
        <w:tc>
          <w:tcPr>
            <w:tcW w:w="8609" w:type="dxa"/>
          </w:tcPr>
          <w:p w:rsidR="00871A83" w:rsidRPr="00E60C68" w:rsidRDefault="00552345" w:rsidP="006D3A9B">
            <w:pPr>
              <w:rPr>
                <w:lang w:val="en-US"/>
              </w:rPr>
            </w:pPr>
            <w:sdt>
              <w:sdtPr>
                <w:tag w:val="OurRef.Name3"/>
                <w:id w:val="10013"/>
                <w:placeholder>
                  <w:docPart w:val="57D9BEC8AC264AF0A7546DA40B765C42"/>
                </w:placeholder>
                <w:dataBinding w:prefixMappings="xmlns:gbs='http://www.software-innovation.no/growBusinessDocument'" w:xpath="/gbs:GrowBusinessDocument/gbs:OurRef.Name3[@gbs:key='10013']" w:storeItemID="{9D8FABEE-3017-4E3C-86DC-6CC47991B1F7}"/>
                <w:text/>
              </w:sdtPr>
              <w:sdtEndPr/>
              <w:sdtContent>
                <w:r w:rsidR="00A43450">
                  <w:t>Berg</w:t>
                </w:r>
              </w:sdtContent>
            </w:sdt>
            <w:r w:rsidR="00E60C68" w:rsidRPr="006D3A9B">
              <w:rPr>
                <w:lang w:val="en-US"/>
              </w:rPr>
              <w:t xml:space="preserve"> </w:t>
            </w:r>
            <w:sdt>
              <w:sdtPr>
                <w:tag w:val="OurRef.Name2"/>
                <w:id w:val="10011"/>
                <w:placeholder>
                  <w:docPart w:val="E755DC9569C84650968A404D556DEBB3"/>
                </w:placeholder>
                <w:dataBinding w:prefixMappings="xmlns:gbs='http://www.software-innovation.no/growBusinessDocument'" w:xpath="/gbs:GrowBusinessDocument/gbs:OurRef.Name2[@gbs:key='10011']" w:storeItemID="{9D8FABEE-3017-4E3C-86DC-6CC47991B1F7}"/>
                <w:text/>
              </w:sdtPr>
              <w:sdtEndPr/>
              <w:sdtContent>
                <w:r w:rsidR="00A43450">
                  <w:t>Leena</w:t>
                </w:r>
              </w:sdtContent>
            </w:sdt>
          </w:p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Hyväksyjä:</w:t>
            </w:r>
          </w:p>
        </w:tc>
        <w:tc>
          <w:tcPr>
            <w:tcW w:w="8609" w:type="dxa"/>
          </w:tcPr>
          <w:sdt>
            <w:sdtPr>
              <w:tag w:val="ToActivityContact"/>
              <w:id w:val="10006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Lists/gbs:SingleLines/gbs:ToActivityContact/gbs:DisplayField[@gbs:key='10006']" w:storeItemID="{9D8FABEE-3017-4E3C-86DC-6CC47991B1F7}"/>
              <w:text w:multiLine="1"/>
            </w:sdtPr>
            <w:sdtEndPr/>
            <w:sdtContent>
              <w:p w:rsidR="00871A83" w:rsidRPr="00AE7A60" w:rsidRDefault="00A43450" w:rsidP="00871A83">
                <w:r>
                  <w:t>Tervala Tomi</w:t>
                </w:r>
              </w:p>
            </w:sdtContent>
          </w:sdt>
        </w:tc>
      </w:tr>
      <w:tr w:rsidR="00871A83" w:rsidRPr="00AE7A60" w:rsidTr="0080213A">
        <w:tc>
          <w:tcPr>
            <w:tcW w:w="1280" w:type="dxa"/>
          </w:tcPr>
          <w:p w:rsidR="00871A83" w:rsidRPr="00AE7A60" w:rsidRDefault="00871A83" w:rsidP="00871A83">
            <w:r w:rsidRPr="00AE7A60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EndPr/>
            <w:sdtContent>
              <w:p w:rsidR="00871A83" w:rsidRPr="00AE7A60" w:rsidRDefault="00EE2B33" w:rsidP="00871A83">
                <w:proofErr w:type="gramStart"/>
                <w:r>
                  <w:t xml:space="preserve">Haavalle laitetun </w:t>
                </w:r>
                <w:proofErr w:type="spellStart"/>
                <w:r>
                  <w:t>Biobrane</w:t>
                </w:r>
                <w:proofErr w:type="spellEnd"/>
                <w:r>
                  <w:t xml:space="preserve"> -tekoihon hoito-ohje</w:t>
                </w:r>
                <w:proofErr w:type="gramEnd"/>
              </w:p>
            </w:sdtContent>
          </w:sdt>
        </w:tc>
      </w:tr>
    </w:tbl>
    <w:p w:rsidR="00BF088B" w:rsidRDefault="00BF088B" w:rsidP="00BF088B"/>
    <w:p w:rsidR="00DD0862" w:rsidRDefault="00DD0862" w:rsidP="00BF088B"/>
    <w:p w:rsidR="00BF088B" w:rsidRDefault="00BF088B" w:rsidP="00BF088B">
      <w:pPr>
        <w:pStyle w:val="KappaleC1"/>
      </w:pPr>
      <w:r>
        <w:t xml:space="preserve">Haava-alueenne suojaksi on leikkaussalissa laitettu </w:t>
      </w:r>
      <w:proofErr w:type="spellStart"/>
      <w:r>
        <w:t>Biobrane</w:t>
      </w:r>
      <w:proofErr w:type="spellEnd"/>
      <w:r>
        <w:t xml:space="preserve">® -tekoihoa. </w:t>
      </w:r>
      <w:proofErr w:type="spellStart"/>
      <w:r>
        <w:t>Biobrane</w:t>
      </w:r>
      <w:proofErr w:type="spellEnd"/>
      <w:r>
        <w:t xml:space="preserve">® on kiinnitetty iholle haavahakasilla, jotka poistetaan, kun </w:t>
      </w:r>
      <w:proofErr w:type="spellStart"/>
      <w:r>
        <w:t>Biobrane</w:t>
      </w:r>
      <w:proofErr w:type="spellEnd"/>
      <w:r>
        <w:t>® on kiinnittynyt haavaan (4.-5. leikkauksen jälkeinen päivä).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bookmarkStart w:id="1" w:name="bm_start"/>
      <w:bookmarkEnd w:id="1"/>
    </w:p>
    <w:p w:rsidR="00BF088B" w:rsidRDefault="00BF088B" w:rsidP="00BF088B">
      <w:pPr>
        <w:pStyle w:val="KappaleC1"/>
      </w:pPr>
      <w:proofErr w:type="spellStart"/>
      <w:r>
        <w:t>Biobrane</w:t>
      </w:r>
      <w:proofErr w:type="spellEnd"/>
      <w:r>
        <w:t>® suojataan mekaaniselta ärsytykseltä ja likaantumiselta ohuella</w:t>
      </w:r>
    </w:p>
    <w:p w:rsidR="00BF088B" w:rsidRDefault="00BF088B" w:rsidP="00BF088B">
      <w:pPr>
        <w:pStyle w:val="KappaleC1"/>
      </w:pPr>
      <w:r>
        <w:t xml:space="preserve">harsosidoksella tai hopeasidoksella lääkärin määräyksen mukaan. </w:t>
      </w:r>
    </w:p>
    <w:p w:rsidR="00BF088B" w:rsidRDefault="00BF088B" w:rsidP="00BF088B">
      <w:pPr>
        <w:pStyle w:val="KappaleC1"/>
      </w:pPr>
      <w:r>
        <w:t xml:space="preserve"> </w:t>
      </w:r>
    </w:p>
    <w:p w:rsidR="00BF088B" w:rsidRDefault="00BF088B" w:rsidP="00BF088B">
      <w:pPr>
        <w:pStyle w:val="KappaleC1"/>
      </w:pPr>
      <w:r>
        <w:t xml:space="preserve">Voitte käydä suihkussa haavahakasten poistamisen jälkeen. Kuivatkaa suihkun jälkeen haava-alue kevyesti taputtelemalla. 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r>
        <w:t>Haava-aluetta saa alkaa liikutella haavahakasten poistamisen jälkeen lääkärin tai fysiot</w:t>
      </w:r>
      <w:r>
        <w:t>e</w:t>
      </w:r>
      <w:r>
        <w:t>rapeutin antamien ohjeiden mukaan.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r>
        <w:t>Ottakaa yhteys lääkäriin, jos haava-alueella on</w:t>
      </w:r>
    </w:p>
    <w:p w:rsidR="00BF088B" w:rsidRDefault="00BF088B" w:rsidP="00BF088B">
      <w:pPr>
        <w:pStyle w:val="KappaleC1"/>
        <w:numPr>
          <w:ilvl w:val="0"/>
          <w:numId w:val="9"/>
        </w:numPr>
      </w:pPr>
      <w:r>
        <w:t>märkäistä eritystä</w:t>
      </w:r>
    </w:p>
    <w:p w:rsidR="00BF088B" w:rsidRDefault="00BF088B" w:rsidP="00BF088B">
      <w:pPr>
        <w:pStyle w:val="KappaleC1"/>
        <w:numPr>
          <w:ilvl w:val="0"/>
          <w:numId w:val="9"/>
        </w:numPr>
      </w:pPr>
      <w:r>
        <w:t>lisääntyvää kipua, turvotusta ja punoitusta tai Teillä on kuumetta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r>
        <w:t xml:space="preserve">Haava-alueen parantuessa </w:t>
      </w:r>
      <w:proofErr w:type="spellStart"/>
      <w:r>
        <w:t>Biobrane</w:t>
      </w:r>
      <w:proofErr w:type="spellEnd"/>
      <w:r>
        <w:t xml:space="preserve">® alkaa vähitellen irrota haavan reunoista käsin. Yleensä tämä tapahtuu n. 2-3 viikon kuluttua leikkauksesta. </w:t>
      </w:r>
      <w:proofErr w:type="spellStart"/>
      <w:r>
        <w:t>Biobrane</w:t>
      </w:r>
      <w:proofErr w:type="spellEnd"/>
      <w:r>
        <w:t xml:space="preserve">® näyttää tällöin kuivalta, vaalealta ja hieman ryppyiseltä. Saatatte tuntea iholla kutinaa. Kun </w:t>
      </w:r>
      <w:proofErr w:type="spellStart"/>
      <w:r>
        <w:t>Biobranen</w:t>
      </w:r>
      <w:proofErr w:type="spellEnd"/>
      <w:r>
        <w:t xml:space="preserve">® reunat ovat irronneet, voitte leikata niitä pois. Irtoamassa olevaa </w:t>
      </w:r>
      <w:proofErr w:type="spellStart"/>
      <w:r>
        <w:t>Biobranea</w:t>
      </w:r>
      <w:proofErr w:type="spellEnd"/>
      <w:r>
        <w:t>® voi poistaa vetämällä kevyesti yhdestä kulmasta. Öljypohjaisen voiteen käyttö tai sidoksen kastel</w:t>
      </w:r>
      <w:r>
        <w:t>e</w:t>
      </w:r>
      <w:r>
        <w:t xml:space="preserve">minen helpottavat keinoihon poistamista. Mikäli haava vuotaa verta </w:t>
      </w:r>
      <w:proofErr w:type="spellStart"/>
      <w:r>
        <w:t>Biobranea</w:t>
      </w:r>
      <w:proofErr w:type="spellEnd"/>
      <w:r>
        <w:t>® poiste</w:t>
      </w:r>
      <w:r>
        <w:t>t</w:t>
      </w:r>
      <w:r>
        <w:t>taessa tai tunnette voimakasta kipua, keskeyttäkää poistaminen ja odottakaa 1-2 päivää.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r>
        <w:t>Parantunutta haava-aluetta tulee rasvaverkon irtoamisen jälkeen rasvata usein. Aluksi ö</w:t>
      </w:r>
      <w:r>
        <w:t>l</w:t>
      </w:r>
      <w:r>
        <w:t>jymäinen rasva (</w:t>
      </w:r>
      <w:proofErr w:type="spellStart"/>
      <w:r>
        <w:t>Ceridal</w:t>
      </w:r>
      <w:proofErr w:type="spellEnd"/>
      <w:r>
        <w:t xml:space="preserve">®) on helpompi levittää ja se imeytyy paremmin ohuelle haava-alueelle. Ihon vahvistuessa voitte siirtyä käyttämään tavallista perusvoidetta. 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  <w:r>
        <w:t>Parantunut haava-alue on suojattava auringolta aurinkovoiteella, jossa suojakerroin on vähintään 20 tai mieluummin suojattava vaatteilla ensimmäisen ihosiirteen jälkeisen vu</w:t>
      </w:r>
      <w:r>
        <w:t>o</w:t>
      </w:r>
      <w:r>
        <w:t>den ajan. Näin vältytään ihosiirrealueen pigmenttimuutoksilta.</w:t>
      </w:r>
    </w:p>
    <w:p w:rsidR="00BF088B" w:rsidRDefault="00BF088B" w:rsidP="00BF088B">
      <w:pPr>
        <w:pStyle w:val="KappaleC1"/>
      </w:pPr>
    </w:p>
    <w:p w:rsidR="00BF088B" w:rsidRDefault="00BF088B" w:rsidP="00BF088B">
      <w:pPr>
        <w:pStyle w:val="KappaleC1"/>
      </w:pPr>
    </w:p>
    <w:p w:rsidR="00A670CC" w:rsidRDefault="00A670CC" w:rsidP="00BF088B"/>
    <w:sectPr w:rsidR="00A670CC" w:rsidSect="00935E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268" w:right="567" w:bottom="567" w:left="1361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FF" w:rsidRDefault="000605FF" w:rsidP="004E5121">
      <w:r>
        <w:separator/>
      </w:r>
    </w:p>
    <w:p w:rsidR="000605FF" w:rsidRDefault="000605FF"/>
  </w:endnote>
  <w:endnote w:type="continuationSeparator" w:id="0">
    <w:p w:rsidR="000605FF" w:rsidRDefault="000605FF" w:rsidP="004E5121">
      <w:r>
        <w:continuationSeparator/>
      </w:r>
    </w:p>
    <w:p w:rsidR="000605FF" w:rsidRDefault="0006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B3" w:rsidRDefault="000154B3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71" w:rsidRDefault="00A13C71" w:rsidP="00AD7948">
    <w:pPr>
      <w:pStyle w:val="Alatunniste"/>
      <w:tabs>
        <w:tab w:val="clear" w:pos="4513"/>
        <w:tab w:val="clear" w:pos="9026"/>
      </w:tabs>
      <w:ind w:left="-1276" w:right="-512"/>
    </w:pPr>
    <w:r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1AC68987" wp14:editId="4D96D131">
          <wp:simplePos x="0" y="0"/>
          <wp:positionH relativeFrom="column">
            <wp:posOffset>-902335</wp:posOffset>
          </wp:positionH>
          <wp:positionV relativeFrom="paragraph">
            <wp:posOffset>-8255</wp:posOffset>
          </wp:positionV>
          <wp:extent cx="14211300" cy="42545"/>
          <wp:effectExtent l="0" t="0" r="0" b="0"/>
          <wp:wrapNone/>
          <wp:docPr id="12" name="Kuv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0" cy="42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Style w:val="TaulukkoRuudukko"/>
      <w:tblW w:w="107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20"/>
      <w:gridCol w:w="1520"/>
      <w:gridCol w:w="1520"/>
      <w:gridCol w:w="1520"/>
      <w:gridCol w:w="1615"/>
      <w:gridCol w:w="1527"/>
    </w:tblGrid>
    <w:tr w:rsidR="00A13C71" w:rsidTr="00AD7948">
      <w:trPr>
        <w:trHeight w:val="209"/>
      </w:trPr>
      <w:tc>
        <w:tcPr>
          <w:tcW w:w="1518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40" w:type="dxa"/>
          <w:gridSpan w:val="2"/>
          <w:vAlign w:val="center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520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0" w:type="dxa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15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27" w:type="dxa"/>
          <w:vAlign w:val="bottom"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13C71" w:rsidTr="00AD7948">
      <w:trPr>
        <w:trHeight w:val="315"/>
      </w:trPr>
      <w:tc>
        <w:tcPr>
          <w:tcW w:w="1518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13C71" w:rsidRDefault="00A13C71" w:rsidP="00817C74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 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20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13C71" w:rsidRDefault="00A13C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615" w:type="dxa"/>
          <w:hideMark/>
        </w:tcPr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TARINAN SAIRAALA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500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3360" behindDoc="0" locked="0" layoutInCell="1" allowOverlap="1" wp14:anchorId="2DE413C7" wp14:editId="21D77E01">
                <wp:simplePos x="0" y="0"/>
                <wp:positionH relativeFrom="column">
                  <wp:posOffset>836295</wp:posOffset>
                </wp:positionH>
                <wp:positionV relativeFrom="paragraph">
                  <wp:posOffset>38735</wp:posOffset>
                </wp:positionV>
                <wp:extent cx="1035050" cy="196850"/>
                <wp:effectExtent l="0" t="0" r="0" b="0"/>
                <wp:wrapNone/>
                <wp:docPr id="4" name="Kuv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96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sz w:val="12"/>
              <w:szCs w:val="16"/>
            </w:rPr>
            <w:t>Tarinaharjuntie 49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sz w:val="12"/>
              <w:szCs w:val="16"/>
            </w:rPr>
            <w:t>Siilinjärvi</w:t>
          </w:r>
        </w:p>
      </w:tc>
      <w:tc>
        <w:tcPr>
          <w:tcW w:w="1527" w:type="dxa"/>
        </w:tcPr>
        <w:p w:rsidR="00A13C71" w:rsidRDefault="00A13C7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13C71" w:rsidRDefault="00A13C7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A13C71" w:rsidRPr="00935E5D" w:rsidRDefault="00A13C71" w:rsidP="00935E5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B3" w:rsidRDefault="000154B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FF" w:rsidRDefault="000605FF" w:rsidP="004E5121">
      <w:r>
        <w:separator/>
      </w:r>
    </w:p>
    <w:p w:rsidR="000605FF" w:rsidRDefault="000605FF"/>
  </w:footnote>
  <w:footnote w:type="continuationSeparator" w:id="0">
    <w:p w:rsidR="000605FF" w:rsidRDefault="000605FF" w:rsidP="004E5121">
      <w:r>
        <w:continuationSeparator/>
      </w:r>
    </w:p>
    <w:p w:rsidR="000605FF" w:rsidRDefault="000605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71" w:rsidRDefault="00A13C71">
    <w:pPr>
      <w:pStyle w:val="Yltunniste"/>
    </w:pPr>
  </w:p>
  <w:p w:rsidR="00A13C71" w:rsidRDefault="00A13C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56"/>
      <w:gridCol w:w="2367"/>
      <w:gridCol w:w="1185"/>
      <w:gridCol w:w="1186"/>
    </w:tblGrid>
    <w:tr w:rsidR="00A13C71" w:rsidRPr="00EE5146" w:rsidTr="00062A89">
      <w:tc>
        <w:tcPr>
          <w:tcW w:w="5495" w:type="dxa"/>
        </w:tcPr>
        <w:p w:rsidR="00A13C71" w:rsidRPr="00062A89" w:rsidRDefault="00A13C7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anchor distT="0" distB="0" distL="114300" distR="114300" simplePos="0" relativeHeight="251661312" behindDoc="0" locked="0" layoutInCell="1" allowOverlap="1" wp14:anchorId="3CA5BB01" wp14:editId="3D03F832">
                <wp:simplePos x="0" y="0"/>
                <wp:positionH relativeFrom="column">
                  <wp:posOffset>-565150</wp:posOffset>
                </wp:positionH>
                <wp:positionV relativeFrom="paragraph">
                  <wp:posOffset>-82550</wp:posOffset>
                </wp:positionV>
                <wp:extent cx="500400" cy="792000"/>
                <wp:effectExtent l="0" t="0" r="0" b="8255"/>
                <wp:wrapNone/>
                <wp:docPr id="3" name="Kuva 3" descr="Z:\AIKATAULUT\Asiakrjamallit\SHP Office 2010\Kuvat\KYS logo 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Kuvat\KYS logo 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0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78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1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DocumentCategory.Description[@gbs:key='10001']" w:storeItemID="{9D8FABEE-3017-4E3C-86DC-6CC47991B1F7}"/>
            <w:text/>
          </w:sdtPr>
          <w:sdtEndPr/>
          <w:sdtContent>
            <w:p w:rsidR="00A13C71" w:rsidRPr="00062A89" w:rsidRDefault="00A4345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9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1189" w:type="dxa"/>
        </w:tcPr>
        <w:p w:rsidR="00A13C71" w:rsidRPr="00EE5146" w:rsidRDefault="00A13C71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552345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552345" w:rsidRPr="00552345">
              <w:rPr>
                <w:rFonts w:ascii="Arial" w:hAnsi="Arial" w:cs="Arial"/>
                <w:noProof/>
              </w:rPr>
              <w:t>1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tag w:val="DocumentNumber"/>
          <w:id w:val="10000"/>
          <w:placeholder>
            <w:docPart w:val="CEA85ADA845B43EEBB5100883A877EDC"/>
          </w:placeholder>
          <w:dataBinding w:prefixMappings="xmlns:gbs='http://www.software-innovation.no/growBusinessDocument'" w:xpath="/gbs:GrowBusinessDocument/gbs:DocumentNumber[@gbs:key='10000']" w:storeItemID="{9D8FABEE-3017-4E3C-86DC-6CC47991B1F7}"/>
          <w:text/>
        </w:sdtPr>
        <w:sdtEndPr/>
        <w:sdtContent>
          <w:tc>
            <w:tcPr>
              <w:tcW w:w="2378" w:type="dxa"/>
            </w:tcPr>
            <w:p w:rsidR="00A13C71" w:rsidRPr="00314670" w:rsidRDefault="00A43450" w:rsidP="00314670">
              <w:pPr>
                <w:rPr>
                  <w:rFonts w:ascii="Arial" w:hAnsi="Arial" w:cs="Arial"/>
                  <w:lang w:val="en-US"/>
                </w:rPr>
              </w:pPr>
              <w:r>
                <w:rPr>
                  <w:rFonts w:ascii="Arial" w:hAnsi="Arial" w:cs="Arial"/>
                </w:rPr>
                <w:t>OHJE-2013-00277</w:t>
              </w:r>
            </w:p>
          </w:tc>
        </w:sdtContent>
      </w:sdt>
      <w:tc>
        <w:tcPr>
          <w:tcW w:w="2378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CF_noark_classification_code.Code[@gbs:key='10002']" w:storeItemID="{9D8FABEE-3017-4E3C-86DC-6CC47991B1F7}"/>
            <w:text/>
          </w:sdtPr>
          <w:sdtEndPr/>
          <w:sdtContent>
            <w:p w:rsidR="00A13C71" w:rsidRPr="00062A89" w:rsidRDefault="00A4345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00.01.01.02.01</w:t>
              </w:r>
            </w:p>
          </w:sdtContent>
        </w:sdt>
      </w:tc>
    </w:tr>
    <w:tr w:rsidR="00A13C71" w:rsidRPr="00062A89" w:rsidTr="00062A89">
      <w:tc>
        <w:tcPr>
          <w:tcW w:w="5495" w:type="dxa"/>
        </w:tcPr>
        <w:sdt>
          <w:sdtPr>
            <w:rPr>
              <w:rFonts w:ascii="Arial" w:hAnsi="Arial" w:cs="Arial"/>
            </w:rPr>
            <w:tag w:val="ToActivityContact.Name"/>
            <w:id w:val="10010"/>
            <w:placeholder>
              <w:docPart w:val="CEA85ADA845B43EEBB5100883A877EDC"/>
            </w:placeholder>
            <w:dataBinding w:prefixMappings="xmlns:gbs='http://www.software-innovation.no/growBusinessDocument'" w:xpath="/gbs:GrowBusinessDocument/gbs:ToActivityContactJOINEX.Name[@gbs:key='10010']" w:storeItemID="{9D8FABEE-3017-4E3C-86DC-6CC47991B1F7}"/>
            <w:text/>
          </w:sdtPr>
          <w:sdtEndPr/>
          <w:sdtContent>
            <w:p w:rsidR="00A13C71" w:rsidRPr="00062A89" w:rsidRDefault="00A4345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Plastiikkakirurgia ja ihotaudit</w:t>
              </w:r>
            </w:p>
          </w:sdtContent>
        </w:sdt>
      </w:tc>
      <w:tc>
        <w:tcPr>
          <w:tcW w:w="2378" w:type="dxa"/>
        </w:tcPr>
        <w:p w:rsidR="00A13C71" w:rsidRPr="00062A89" w:rsidRDefault="00A13C71" w:rsidP="00C25FBA">
          <w:pPr>
            <w:rPr>
              <w:rFonts w:ascii="Arial" w:hAnsi="Arial" w:cs="Arial"/>
            </w:rPr>
          </w:pPr>
        </w:p>
      </w:tc>
      <w:tc>
        <w:tcPr>
          <w:tcW w:w="2378" w:type="dxa"/>
          <w:gridSpan w:val="2"/>
        </w:tcPr>
        <w:p w:rsidR="00A13C71" w:rsidRPr="00062A89" w:rsidRDefault="00A13C71" w:rsidP="00062A89">
          <w:pPr>
            <w:rPr>
              <w:rFonts w:ascii="Arial" w:hAnsi="Arial" w:cs="Arial"/>
            </w:rPr>
          </w:pPr>
        </w:p>
      </w:tc>
    </w:tr>
    <w:tr w:rsidR="00A13C71" w:rsidRPr="00062A89" w:rsidTr="00062A89">
      <w:tc>
        <w:tcPr>
          <w:tcW w:w="5495" w:type="dxa"/>
        </w:tcPr>
        <w:p w:rsidR="00A13C71" w:rsidRPr="00062A89" w:rsidRDefault="00A13C71" w:rsidP="00F71322">
          <w:pPr>
            <w:rPr>
              <w:rFonts w:ascii="Arial" w:hAnsi="Arial" w:cs="Arial"/>
            </w:rPr>
          </w:pPr>
        </w:p>
      </w:tc>
      <w:tc>
        <w:tcPr>
          <w:tcW w:w="2378" w:type="dxa"/>
        </w:tcPr>
        <w:p w:rsidR="00A13C71" w:rsidRPr="00062A89" w:rsidRDefault="00A13C71" w:rsidP="00953E4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instrText xml:space="preserve">IF 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DOCPROPERTY  RevisionNumber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552345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 </w:instrText>
          </w:r>
          <w:r w:rsidR="00B822EE">
            <w:rPr>
              <w:rFonts w:ascii="Arial" w:hAnsi="Arial" w:cs="Arial"/>
            </w:rPr>
            <w:instrText>&lt;</w:instrText>
          </w:r>
          <w:r w:rsidR="004628B2">
            <w:rPr>
              <w:rFonts w:ascii="Arial" w:hAnsi="Arial" w:cs="Arial"/>
            </w:rPr>
            <w:instrText xml:space="preserve">= </w:instrText>
          </w:r>
          <w:r w:rsidR="00B822EE">
            <w:rPr>
              <w:rFonts w:ascii="Arial" w:hAnsi="Arial" w:cs="Arial"/>
            </w:rPr>
            <w:instrText>2</w:instrText>
          </w:r>
          <w:r w:rsidR="004628B2">
            <w:rPr>
              <w:rFonts w:ascii="Arial" w:hAnsi="Arial" w:cs="Arial"/>
            </w:rPr>
            <w:instrText xml:space="preserve"> "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4628B2" w:rsidRPr="004628B2">
            <w:rPr>
              <w:rFonts w:ascii="Arial" w:hAnsi="Arial" w:cs="Arial"/>
            </w:rPr>
            <w:instrText>DATE \@ "d.M.yyyy"</w:instrText>
          </w:r>
          <w:r w:rsidR="00953E4E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separate"/>
          </w:r>
          <w:r w:rsidR="00552345">
            <w:rPr>
              <w:rFonts w:ascii="Arial" w:hAnsi="Arial" w:cs="Arial"/>
              <w:noProof/>
            </w:rPr>
            <w:instrText>8.9.2016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>" "</w:instrText>
          </w:r>
          <w:r w:rsidR="004628B2">
            <w:rPr>
              <w:rFonts w:ascii="Arial" w:hAnsi="Arial" w:cs="Arial"/>
            </w:rPr>
            <w:fldChar w:fldCharType="begin"/>
          </w:r>
          <w:r w:rsidR="004628B2">
            <w:rPr>
              <w:rFonts w:ascii="Arial" w:hAnsi="Arial" w:cs="Arial"/>
            </w:rPr>
            <w:instrText xml:space="preserve"> </w:instrText>
          </w:r>
          <w:r w:rsidR="004628B2" w:rsidRPr="004628B2">
            <w:rPr>
              <w:rFonts w:ascii="Arial" w:hAnsi="Arial" w:cs="Arial"/>
            </w:rPr>
            <w:instrText>SAVEDATE \@ "d.M.yyyy"</w:instrText>
          </w:r>
          <w:r w:rsidR="004628B2">
            <w:rPr>
              <w:rFonts w:ascii="Arial" w:hAnsi="Arial" w:cs="Arial"/>
            </w:rPr>
            <w:instrText xml:space="preserve"> </w:instrText>
          </w:r>
          <w:r w:rsidR="004628B2">
            <w:rPr>
              <w:rFonts w:ascii="Arial" w:hAnsi="Arial" w:cs="Arial"/>
            </w:rPr>
            <w:fldChar w:fldCharType="end"/>
          </w:r>
          <w:r w:rsidR="004628B2">
            <w:rPr>
              <w:rFonts w:ascii="Arial" w:hAnsi="Arial" w:cs="Arial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552345">
            <w:rPr>
              <w:rFonts w:ascii="Arial" w:hAnsi="Arial" w:cs="Arial"/>
              <w:noProof/>
            </w:rPr>
            <w:t>8.9.2016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placeholder>
                <w:docPart w:val="57D9BEC8AC264AF0A7546DA40B765C42"/>
              </w:placeholder>
              <w:dataBinding w:prefixMappings="xmlns:gbs='http://www.software-innovation.no/growBusinessDocument'" w:xpath="/gbs:GrowBusinessDocument/gbs:Lists/gbs:SingleLines/gbs:ToVersion/gbs:DisplayField[@gbs:key='10007']" w:storeItemID="{9D8FABEE-3017-4E3C-86DC-6CC47991B1F7}"/>
              <w:text/>
            </w:sdtPr>
            <w:sdtEndPr/>
            <w:sdtContent>
              <w:r w:rsidR="00A43450">
                <w:rPr>
                  <w:rFonts w:ascii="Arial" w:hAnsi="Arial" w:cs="Arial"/>
                </w:rPr>
                <w:t>02</w:t>
              </w:r>
            </w:sdtContent>
          </w:sdt>
        </w:p>
      </w:tc>
      <w:tc>
        <w:tcPr>
          <w:tcW w:w="2378" w:type="dxa"/>
          <w:gridSpan w:val="2"/>
        </w:tcPr>
        <w:p w:rsidR="00A13C71" w:rsidRDefault="00552345" w:rsidP="00657228">
          <w:pPr>
            <w:tabs>
              <w:tab w:val="right" w:pos="2150"/>
            </w:tabs>
            <w:suppressAutoHyphens/>
            <w:rPr>
              <w:rFonts w:ascii="Arial" w:hAnsi="Arial" w:cs="Arial"/>
            </w:rPr>
          </w:pPr>
          <w:sdt>
            <w:sdtPr>
              <w:rPr>
                <w:rFonts w:ascii="Arial" w:hAnsi="Arial" w:cs="Arial"/>
              </w:rPr>
              <w:tag w:val="ToAccessCode.Description"/>
              <w:id w:val="10009"/>
              <w:placeholder>
                <w:docPart w:val="CEA85ADA845B43EEBB5100883A877EDC"/>
              </w:placeholder>
              <w:dataBinding w:prefixMappings="xmlns:gbs='http://www.software-innovation.no/growBusinessDocument'" w:xpath="/gbs:GrowBusinessDocument/gbs:ToAccessCode.Description[@gbs:key='10009']" w:storeItemID="{9D8FABEE-3017-4E3C-86DC-6CC47991B1F7}"/>
              <w:text/>
            </w:sdtPr>
            <w:sdtEndPr/>
            <w:sdtContent>
              <w:r w:rsidR="00A13C71">
                <w:rPr>
                  <w:rFonts w:ascii="Arial" w:hAnsi="Arial" w:cs="Arial"/>
                </w:rPr>
                <w:t>Julkinen</w:t>
              </w:r>
            </w:sdtContent>
          </w:sdt>
          <w:r w:rsidR="00A13C71">
            <w:rPr>
              <w:rFonts w:ascii="Arial" w:hAnsi="Arial" w:cs="Arial"/>
            </w:rPr>
            <w:tab/>
          </w:r>
        </w:p>
      </w:tc>
    </w:tr>
  </w:tbl>
  <w:p w:rsidR="00A13C71" w:rsidRPr="00062A89" w:rsidRDefault="00A13C71" w:rsidP="00F71322">
    <w:pPr>
      <w:rPr>
        <w:rFonts w:ascii="Arial" w:hAnsi="Arial" w:cs="Arial"/>
      </w:rPr>
    </w:pPr>
  </w:p>
  <w:p w:rsidR="00A13C71" w:rsidRDefault="00A13C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B3" w:rsidRDefault="000154B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>
    <w:nsid w:val="3CB93CB3"/>
    <w:multiLevelType w:val="multilevel"/>
    <w:tmpl w:val="E5D6D534"/>
    <w:numStyleLink w:val="IstMerkittyluetteloC0"/>
  </w:abstractNum>
  <w:abstractNum w:abstractNumId="3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718D0E02"/>
    <w:multiLevelType w:val="multilevel"/>
    <w:tmpl w:val="8E10770E"/>
    <w:numStyleLink w:val="IstmerkittyluetteloC1"/>
  </w:abstractNum>
  <w:abstractNum w:abstractNumId="6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abstractNum w:abstractNumId="8">
    <w:nsid w:val="7BC3346A"/>
    <w:multiLevelType w:val="hybridMultilevel"/>
    <w:tmpl w:val="F178209E"/>
    <w:lvl w:ilvl="0" w:tplc="BBE8673C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3"/>
    <w:rsid w:val="00002A0B"/>
    <w:rsid w:val="000055EC"/>
    <w:rsid w:val="00006A3E"/>
    <w:rsid w:val="000076E2"/>
    <w:rsid w:val="000134FB"/>
    <w:rsid w:val="000154B3"/>
    <w:rsid w:val="00025679"/>
    <w:rsid w:val="000310EF"/>
    <w:rsid w:val="00042AF4"/>
    <w:rsid w:val="00042CD1"/>
    <w:rsid w:val="00044E89"/>
    <w:rsid w:val="00045225"/>
    <w:rsid w:val="00046BE7"/>
    <w:rsid w:val="0005103E"/>
    <w:rsid w:val="00051E40"/>
    <w:rsid w:val="000605FF"/>
    <w:rsid w:val="000609C5"/>
    <w:rsid w:val="00062A89"/>
    <w:rsid w:val="0007580C"/>
    <w:rsid w:val="000758AE"/>
    <w:rsid w:val="000800F9"/>
    <w:rsid w:val="00080684"/>
    <w:rsid w:val="000A0863"/>
    <w:rsid w:val="000A59BA"/>
    <w:rsid w:val="000A66DC"/>
    <w:rsid w:val="000B4D6A"/>
    <w:rsid w:val="000B7540"/>
    <w:rsid w:val="000B7BDE"/>
    <w:rsid w:val="000C021F"/>
    <w:rsid w:val="000D3A6F"/>
    <w:rsid w:val="000D454B"/>
    <w:rsid w:val="000D5063"/>
    <w:rsid w:val="000D522E"/>
    <w:rsid w:val="000D6182"/>
    <w:rsid w:val="000D6E5A"/>
    <w:rsid w:val="000E34FE"/>
    <w:rsid w:val="000E6346"/>
    <w:rsid w:val="000F64C1"/>
    <w:rsid w:val="00126F95"/>
    <w:rsid w:val="0012721D"/>
    <w:rsid w:val="00136A37"/>
    <w:rsid w:val="00157064"/>
    <w:rsid w:val="00160887"/>
    <w:rsid w:val="00177DB6"/>
    <w:rsid w:val="00191DDE"/>
    <w:rsid w:val="00195B07"/>
    <w:rsid w:val="001A1B73"/>
    <w:rsid w:val="001A51BC"/>
    <w:rsid w:val="001B07BF"/>
    <w:rsid w:val="001B0BF7"/>
    <w:rsid w:val="001B36AC"/>
    <w:rsid w:val="001C10FF"/>
    <w:rsid w:val="001C6573"/>
    <w:rsid w:val="001D03F0"/>
    <w:rsid w:val="001D06C3"/>
    <w:rsid w:val="001D101D"/>
    <w:rsid w:val="001E4E03"/>
    <w:rsid w:val="001E7E62"/>
    <w:rsid w:val="001F4A10"/>
    <w:rsid w:val="002017B8"/>
    <w:rsid w:val="00203CD0"/>
    <w:rsid w:val="002041FD"/>
    <w:rsid w:val="00233E40"/>
    <w:rsid w:val="00236531"/>
    <w:rsid w:val="00236D25"/>
    <w:rsid w:val="00241A41"/>
    <w:rsid w:val="0025017C"/>
    <w:rsid w:val="00261F31"/>
    <w:rsid w:val="0026375C"/>
    <w:rsid w:val="00263B2B"/>
    <w:rsid w:val="0026482B"/>
    <w:rsid w:val="0027343D"/>
    <w:rsid w:val="00274517"/>
    <w:rsid w:val="00277E8F"/>
    <w:rsid w:val="00282716"/>
    <w:rsid w:val="002841DE"/>
    <w:rsid w:val="00285711"/>
    <w:rsid w:val="002862FB"/>
    <w:rsid w:val="002878FF"/>
    <w:rsid w:val="00291009"/>
    <w:rsid w:val="00293165"/>
    <w:rsid w:val="00296577"/>
    <w:rsid w:val="002A0064"/>
    <w:rsid w:val="002A67A9"/>
    <w:rsid w:val="002A6E29"/>
    <w:rsid w:val="002B2E0C"/>
    <w:rsid w:val="002C481D"/>
    <w:rsid w:val="002D69CE"/>
    <w:rsid w:val="002E54CB"/>
    <w:rsid w:val="002E54FB"/>
    <w:rsid w:val="002F0F13"/>
    <w:rsid w:val="002F6C84"/>
    <w:rsid w:val="00314670"/>
    <w:rsid w:val="00320462"/>
    <w:rsid w:val="00334216"/>
    <w:rsid w:val="00352097"/>
    <w:rsid w:val="00361F23"/>
    <w:rsid w:val="003631D7"/>
    <w:rsid w:val="00365FFB"/>
    <w:rsid w:val="0037221A"/>
    <w:rsid w:val="003821B9"/>
    <w:rsid w:val="0038530D"/>
    <w:rsid w:val="00391801"/>
    <w:rsid w:val="003959D7"/>
    <w:rsid w:val="0039795D"/>
    <w:rsid w:val="003A0257"/>
    <w:rsid w:val="003B0F8C"/>
    <w:rsid w:val="003C05C8"/>
    <w:rsid w:val="003C1CC3"/>
    <w:rsid w:val="003C7EF0"/>
    <w:rsid w:val="003D46C9"/>
    <w:rsid w:val="003F357F"/>
    <w:rsid w:val="003F596C"/>
    <w:rsid w:val="00407076"/>
    <w:rsid w:val="0041764E"/>
    <w:rsid w:val="00423094"/>
    <w:rsid w:val="00423C00"/>
    <w:rsid w:val="00423DF8"/>
    <w:rsid w:val="00427329"/>
    <w:rsid w:val="00432A34"/>
    <w:rsid w:val="004339ED"/>
    <w:rsid w:val="00437CA6"/>
    <w:rsid w:val="0045181F"/>
    <w:rsid w:val="00453868"/>
    <w:rsid w:val="004628B2"/>
    <w:rsid w:val="004837A4"/>
    <w:rsid w:val="00485B13"/>
    <w:rsid w:val="00494EFA"/>
    <w:rsid w:val="004C777F"/>
    <w:rsid w:val="004D6F07"/>
    <w:rsid w:val="004E5121"/>
    <w:rsid w:val="004E5FCF"/>
    <w:rsid w:val="004F0F2E"/>
    <w:rsid w:val="004F2E2A"/>
    <w:rsid w:val="004F6748"/>
    <w:rsid w:val="00511D4F"/>
    <w:rsid w:val="005158EE"/>
    <w:rsid w:val="0052010C"/>
    <w:rsid w:val="00524ACD"/>
    <w:rsid w:val="00527D8B"/>
    <w:rsid w:val="00540085"/>
    <w:rsid w:val="00552345"/>
    <w:rsid w:val="00555F5F"/>
    <w:rsid w:val="005619BC"/>
    <w:rsid w:val="00563F5C"/>
    <w:rsid w:val="00566707"/>
    <w:rsid w:val="00573261"/>
    <w:rsid w:val="00581A6D"/>
    <w:rsid w:val="00585E34"/>
    <w:rsid w:val="005915FF"/>
    <w:rsid w:val="00591C49"/>
    <w:rsid w:val="00591EC1"/>
    <w:rsid w:val="0059356D"/>
    <w:rsid w:val="00593685"/>
    <w:rsid w:val="005C53A4"/>
    <w:rsid w:val="005C59C1"/>
    <w:rsid w:val="005D05D1"/>
    <w:rsid w:val="005D16E7"/>
    <w:rsid w:val="005D5680"/>
    <w:rsid w:val="005E1D63"/>
    <w:rsid w:val="005F14B3"/>
    <w:rsid w:val="005F753D"/>
    <w:rsid w:val="006000EF"/>
    <w:rsid w:val="00613E7F"/>
    <w:rsid w:val="00625274"/>
    <w:rsid w:val="00627010"/>
    <w:rsid w:val="00632A91"/>
    <w:rsid w:val="00641F8C"/>
    <w:rsid w:val="006559A1"/>
    <w:rsid w:val="00657228"/>
    <w:rsid w:val="00660D54"/>
    <w:rsid w:val="006705AA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D4E"/>
    <w:rsid w:val="006D2E43"/>
    <w:rsid w:val="006D3A9B"/>
    <w:rsid w:val="006D6EC0"/>
    <w:rsid w:val="006E2A87"/>
    <w:rsid w:val="006F00C6"/>
    <w:rsid w:val="006F6E4C"/>
    <w:rsid w:val="00703A06"/>
    <w:rsid w:val="007304B0"/>
    <w:rsid w:val="00742D61"/>
    <w:rsid w:val="00750513"/>
    <w:rsid w:val="00757F37"/>
    <w:rsid w:val="00761C13"/>
    <w:rsid w:val="00772DB9"/>
    <w:rsid w:val="007750DB"/>
    <w:rsid w:val="00780449"/>
    <w:rsid w:val="007B7DC1"/>
    <w:rsid w:val="007C0EEF"/>
    <w:rsid w:val="007C27AD"/>
    <w:rsid w:val="007C709C"/>
    <w:rsid w:val="007D1764"/>
    <w:rsid w:val="007D5334"/>
    <w:rsid w:val="007E1FFB"/>
    <w:rsid w:val="007E7EC8"/>
    <w:rsid w:val="007F4063"/>
    <w:rsid w:val="007F6E27"/>
    <w:rsid w:val="007F7963"/>
    <w:rsid w:val="00801710"/>
    <w:rsid w:val="0080213A"/>
    <w:rsid w:val="00804863"/>
    <w:rsid w:val="00812DD8"/>
    <w:rsid w:val="00817C74"/>
    <w:rsid w:val="0082053D"/>
    <w:rsid w:val="00827E0D"/>
    <w:rsid w:val="00831496"/>
    <w:rsid w:val="008363D4"/>
    <w:rsid w:val="0084002F"/>
    <w:rsid w:val="00844DB0"/>
    <w:rsid w:val="00854CE8"/>
    <w:rsid w:val="0085549C"/>
    <w:rsid w:val="0086758B"/>
    <w:rsid w:val="00867621"/>
    <w:rsid w:val="00871A83"/>
    <w:rsid w:val="00872F80"/>
    <w:rsid w:val="00883B4A"/>
    <w:rsid w:val="008869A5"/>
    <w:rsid w:val="00890777"/>
    <w:rsid w:val="00892D0A"/>
    <w:rsid w:val="008B4427"/>
    <w:rsid w:val="008B645E"/>
    <w:rsid w:val="008C325C"/>
    <w:rsid w:val="008C6E65"/>
    <w:rsid w:val="008D43C8"/>
    <w:rsid w:val="008D7F41"/>
    <w:rsid w:val="008E5537"/>
    <w:rsid w:val="008F00D7"/>
    <w:rsid w:val="008F2252"/>
    <w:rsid w:val="008F345C"/>
    <w:rsid w:val="00901915"/>
    <w:rsid w:val="00912566"/>
    <w:rsid w:val="00927556"/>
    <w:rsid w:val="009355A6"/>
    <w:rsid w:val="00935E5D"/>
    <w:rsid w:val="00946E10"/>
    <w:rsid w:val="00953E4E"/>
    <w:rsid w:val="009755A0"/>
    <w:rsid w:val="009800B8"/>
    <w:rsid w:val="009862EA"/>
    <w:rsid w:val="00997BFD"/>
    <w:rsid w:val="009A356E"/>
    <w:rsid w:val="009C2CB5"/>
    <w:rsid w:val="009D22C1"/>
    <w:rsid w:val="009D3211"/>
    <w:rsid w:val="009F06DA"/>
    <w:rsid w:val="009F69C3"/>
    <w:rsid w:val="009F7593"/>
    <w:rsid w:val="00A0035E"/>
    <w:rsid w:val="00A03314"/>
    <w:rsid w:val="00A063C7"/>
    <w:rsid w:val="00A07EFA"/>
    <w:rsid w:val="00A11A05"/>
    <w:rsid w:val="00A13C71"/>
    <w:rsid w:val="00A154C1"/>
    <w:rsid w:val="00A3553C"/>
    <w:rsid w:val="00A4286E"/>
    <w:rsid w:val="00A431E3"/>
    <w:rsid w:val="00A43450"/>
    <w:rsid w:val="00A4358A"/>
    <w:rsid w:val="00A4679B"/>
    <w:rsid w:val="00A46D2E"/>
    <w:rsid w:val="00A54256"/>
    <w:rsid w:val="00A6213E"/>
    <w:rsid w:val="00A670CC"/>
    <w:rsid w:val="00A72084"/>
    <w:rsid w:val="00AA7A43"/>
    <w:rsid w:val="00AB066D"/>
    <w:rsid w:val="00AB3376"/>
    <w:rsid w:val="00AC62A0"/>
    <w:rsid w:val="00AC7563"/>
    <w:rsid w:val="00AD7948"/>
    <w:rsid w:val="00AE1D5C"/>
    <w:rsid w:val="00AE7A60"/>
    <w:rsid w:val="00AF1FCD"/>
    <w:rsid w:val="00AF56F3"/>
    <w:rsid w:val="00AF7FE1"/>
    <w:rsid w:val="00B06939"/>
    <w:rsid w:val="00B237C6"/>
    <w:rsid w:val="00B27222"/>
    <w:rsid w:val="00B341A9"/>
    <w:rsid w:val="00B45870"/>
    <w:rsid w:val="00B536DC"/>
    <w:rsid w:val="00B53D86"/>
    <w:rsid w:val="00B57D3D"/>
    <w:rsid w:val="00B7081C"/>
    <w:rsid w:val="00B72B8C"/>
    <w:rsid w:val="00B822EE"/>
    <w:rsid w:val="00B8526A"/>
    <w:rsid w:val="00B9111A"/>
    <w:rsid w:val="00BA38CC"/>
    <w:rsid w:val="00BA6DF9"/>
    <w:rsid w:val="00BB645A"/>
    <w:rsid w:val="00BC2212"/>
    <w:rsid w:val="00BC4F4E"/>
    <w:rsid w:val="00BD7DF4"/>
    <w:rsid w:val="00BE1C99"/>
    <w:rsid w:val="00BF088B"/>
    <w:rsid w:val="00C165A4"/>
    <w:rsid w:val="00C169C2"/>
    <w:rsid w:val="00C1795E"/>
    <w:rsid w:val="00C25673"/>
    <w:rsid w:val="00C25FBA"/>
    <w:rsid w:val="00C279D2"/>
    <w:rsid w:val="00C34B20"/>
    <w:rsid w:val="00C3505E"/>
    <w:rsid w:val="00C44FF5"/>
    <w:rsid w:val="00C525C5"/>
    <w:rsid w:val="00C64EA9"/>
    <w:rsid w:val="00C708F9"/>
    <w:rsid w:val="00C71119"/>
    <w:rsid w:val="00C84C59"/>
    <w:rsid w:val="00C978B6"/>
    <w:rsid w:val="00CB429F"/>
    <w:rsid w:val="00CC06E1"/>
    <w:rsid w:val="00CC4EC4"/>
    <w:rsid w:val="00CD7F96"/>
    <w:rsid w:val="00CE155F"/>
    <w:rsid w:val="00D07F7D"/>
    <w:rsid w:val="00D22359"/>
    <w:rsid w:val="00D23014"/>
    <w:rsid w:val="00D23F86"/>
    <w:rsid w:val="00D27C12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A497A"/>
    <w:rsid w:val="00DB1EEB"/>
    <w:rsid w:val="00DB45A4"/>
    <w:rsid w:val="00DB50F2"/>
    <w:rsid w:val="00DD0862"/>
    <w:rsid w:val="00DD214A"/>
    <w:rsid w:val="00DD2883"/>
    <w:rsid w:val="00DD393F"/>
    <w:rsid w:val="00DF1087"/>
    <w:rsid w:val="00DF7BAB"/>
    <w:rsid w:val="00E02EB5"/>
    <w:rsid w:val="00E06F9B"/>
    <w:rsid w:val="00E070FF"/>
    <w:rsid w:val="00E21BA6"/>
    <w:rsid w:val="00E227B1"/>
    <w:rsid w:val="00E26B8B"/>
    <w:rsid w:val="00E3263F"/>
    <w:rsid w:val="00E336D8"/>
    <w:rsid w:val="00E355A4"/>
    <w:rsid w:val="00E51C7C"/>
    <w:rsid w:val="00E60C68"/>
    <w:rsid w:val="00E62734"/>
    <w:rsid w:val="00E66273"/>
    <w:rsid w:val="00E75597"/>
    <w:rsid w:val="00E8493F"/>
    <w:rsid w:val="00E87E68"/>
    <w:rsid w:val="00EA7D44"/>
    <w:rsid w:val="00EB35B9"/>
    <w:rsid w:val="00EB6F2A"/>
    <w:rsid w:val="00EC334F"/>
    <w:rsid w:val="00EC5C17"/>
    <w:rsid w:val="00EC7273"/>
    <w:rsid w:val="00EC7C04"/>
    <w:rsid w:val="00ED0219"/>
    <w:rsid w:val="00EE2B33"/>
    <w:rsid w:val="00EE5146"/>
    <w:rsid w:val="00EE53BB"/>
    <w:rsid w:val="00EF1E81"/>
    <w:rsid w:val="00F12B8D"/>
    <w:rsid w:val="00F20F48"/>
    <w:rsid w:val="00F3002D"/>
    <w:rsid w:val="00F42614"/>
    <w:rsid w:val="00F53701"/>
    <w:rsid w:val="00F54F43"/>
    <w:rsid w:val="00F646DD"/>
    <w:rsid w:val="00F71322"/>
    <w:rsid w:val="00F72494"/>
    <w:rsid w:val="00F75D66"/>
    <w:rsid w:val="00F86CCC"/>
    <w:rsid w:val="00F90BAB"/>
    <w:rsid w:val="00FB690E"/>
    <w:rsid w:val="00FD289B"/>
    <w:rsid w:val="00FE35E6"/>
    <w:rsid w:val="00FF19F7"/>
    <w:rsid w:val="00FF2854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List Bullet 4" w:semiHidden="0" w:uiPriority="1" w:unhideWhenUsed="0"/>
    <w:lsdException w:name="Title" w:locked="1" w:uiPriority="10" w:unhideWhenUsed="0" w:qFormat="1"/>
    <w:lsdException w:name="Default Paragraph Font" w:uiPriority="1"/>
    <w:lsdException w:name="Body Text" w:uiPriority="0" w:qFormat="1"/>
    <w:lsdException w:name="Subtitle" w:uiPriority="11" w:unhideWhenUsed="0" w:qFormat="1"/>
    <w:lsdException w:name="Hyperlink" w:semiHidden="0" w:uiPriority="5" w:unhideWhenUsed="0" w:qFormat="1"/>
    <w:lsdException w:name="FollowedHyperlink" w:semiHidden="0" w:uiPriority="5" w:unhideWhenUsed="0"/>
    <w:lsdException w:name="Strong" w:uiPriority="22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n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91FCFC83D24410AC2A694153FB5B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BE6EBB-7A0A-4435-8E13-A99ABDE69B77}"/>
      </w:docPartPr>
      <w:docPartBody>
        <w:p w:rsidR="00C01DF0" w:rsidRDefault="00633CC6">
          <w:pPr>
            <w:pStyle w:val="3C91FCFC83D24410AC2A694153FB5BA3"/>
          </w:pPr>
          <w:r w:rsidRPr="00AE7A60">
            <w:t>Ohjeen otsikko</w:t>
          </w:r>
        </w:p>
      </w:docPartBody>
    </w:docPart>
    <w:docPart>
      <w:docPartPr>
        <w:name w:val="CEA85ADA845B43EEBB5100883A877E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EDDF6-ECA7-4388-988E-2348D733269B}"/>
      </w:docPartPr>
      <w:docPartBody>
        <w:p w:rsidR="00C01DF0" w:rsidRDefault="00633CC6">
          <w:pPr>
            <w:pStyle w:val="CEA85ADA845B43EEBB5100883A877EDC"/>
          </w:pPr>
          <w:r w:rsidRPr="008A7792">
            <w:rPr>
              <w:rStyle w:val="Paikkamerkkiteksti"/>
            </w:rPr>
            <w:t>Click here to enter text.</w:t>
          </w:r>
        </w:p>
      </w:docPartBody>
    </w:docPart>
    <w:docPart>
      <w:docPartPr>
        <w:name w:val="57D9BEC8AC264AF0A7546DA40B765C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513E69-2BEB-40AD-B635-0BC7AEA1279D}"/>
      </w:docPartPr>
      <w:docPartBody>
        <w:p w:rsidR="00C01DF0" w:rsidRDefault="00633CC6">
          <w:pPr>
            <w:pStyle w:val="57D9BEC8AC264AF0A7546DA40B765C42"/>
          </w:pPr>
          <w:r>
            <w:rPr>
              <w:rStyle w:val="Paikkamerkkiteksti"/>
              <w:lang w:val="en-US"/>
            </w:rPr>
            <w:t>Sukunimi</w:t>
          </w:r>
        </w:p>
      </w:docPartBody>
    </w:docPart>
    <w:docPart>
      <w:docPartPr>
        <w:name w:val="E755DC9569C84650968A404D556DE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1A1899-07AF-4C8B-B5F9-D904E1E1D37E}"/>
      </w:docPartPr>
      <w:docPartBody>
        <w:p w:rsidR="00C01DF0" w:rsidRDefault="00633CC6">
          <w:pPr>
            <w:pStyle w:val="E755DC9569C84650968A404D556DEBB3"/>
          </w:pPr>
          <w:r>
            <w:rPr>
              <w:rStyle w:val="Paikkamerkkiteksti"/>
              <w:lang w:val="en-US"/>
            </w:rPr>
            <w:t>Etunimi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C6"/>
    <w:rsid w:val="00066FD7"/>
    <w:rsid w:val="00633CC6"/>
    <w:rsid w:val="00C0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91FCFC83D24410AC2A694153FB5BA3">
    <w:name w:val="3C91FCFC83D24410AC2A694153FB5BA3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EA85ADA845B43EEBB5100883A877EDC">
    <w:name w:val="CEA85ADA845B43EEBB5100883A877EDC"/>
  </w:style>
  <w:style w:type="paragraph" w:customStyle="1" w:styleId="57D9BEC8AC264AF0A7546DA40B765C42">
    <w:name w:val="57D9BEC8AC264AF0A7546DA40B765C42"/>
  </w:style>
  <w:style w:type="paragraph" w:customStyle="1" w:styleId="E755DC9569C84650968A404D556DEBB3">
    <w:name w:val="E755DC9569C84650968A404D556DEB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bs:GrowBusinessDocument xmlns:gbs="http://www.software-innovation.no/growBusinessDocument" gbs:officeVersion="2007" gbs:sourceId="202679" gbs:entity="Document" gbs:templateDesignerVersion="3.1 F">
  <gbs:DocumentNumber gbs:loadFromGrowBusiness="OnEdit" gbs:saveInGrowBusiness="False" gbs:connected="true" gbs:recno="" gbs:entity="" gbs:datatype="string" gbs:key="10000" gbs:removeContentControl="0">OHJE-2013-00277</gbs:DocumentNumber>
  <gbs:ToDocumentCategory.Description gbs:loadFromGrowBusiness="OnEdit" gbs:saveInGrowBusiness="False" gbs:connected="true" gbs:recno="" gbs:entity="" gbs:datatype="string" gbs:key="10001" gbs:removeContentControl="0">Potilasohje</gbs:ToDocumentCategory.Description>
  <gbs:CF_noark_classification_code.Code gbs:loadFromGrowBusiness="OnEdit" gbs:saveInGrowBusiness="False" gbs:connected="true" gbs:recno="" gbs:entity="" gbs:datatype="string" gbs:key="10002" gbs:removeContentControl="0">00.01.01.02.01</gbs:CF_noark_classification_code.Code>
  <gbs:Title gbs:loadFromGrowBusiness="OnEdit" gbs:saveInGrowBusiness="False" gbs:connected="true" gbs:recno="" gbs:entity="" gbs:datatype="string" gbs:key="10003" gbs:removeContentControl="0">Kotihoito-ohje potilaalle, jolla on Biobrane -tekoihoa.</gbs:Title>
  <gbs:CF_instructiondescription gbs:loadFromGrowBusiness="OnEdit" gbs:saveInGrowBusiness="False" gbs:connected="true" gbs:recno="" gbs:entity="" gbs:datatype="note" gbs:key="10004" gbs:removeContentControl="0">Haavalle laitetun Biobrane -tekoihon hoito-ohje</gbs:CF_instructiondescription>
  <gbs:Lists>
    <gbs:SingleLines>
      <gbs:ToActivityContact gbs:name="Laatijat" gbs:removeList="False" gbs:loadFromGrowBusiness="OnEdit" gbs:saveInGrowBusiness="False" gbs:removeContentControl="0">
        <gbs:DisplayField gbs:key="10005">Mäntyvaara Päivi, Berg Leena</gbs:DisplayField>
        <gbs:ToActivityContact.ToContactperson.SearchName/>
        <gbs:Sorting xmlns:gbs="http://www.software-innovation.no/growBusinessDocument">
          <gbs:Sort gbs:direction="asc">ToActivityContact[@gbs:name='Laatijat'].ModifiedDate</gbs:Sort>
        </gbs:Sorting>
        <gbs:Criteria xmlns:gbs="http://www.software-innovation.no/growBusinessDocument" gbs:operator="and">
          <gbs:Criterion gbs:field="::ToRole" gbs:operator="=">100002</gbs:Criterion>
        </gbs:Criteria>
      </gbs:ToActivityContact>
      <gbs:ToActivityContact gbs:name="Hyväksyjät" gbs:removeList="False" gbs:loadFromGrowBusiness="OnEdit" gbs:saveInGrowBusiness="False" gbs:removeContentControl="0">
        <gbs:DisplayField gbs:key="10006">Tervala Tomi</gbs:DisplayField>
        <gbs:Criteria xmlns:gbs="http://www.software-innovation.no/growBusinessDocument" gbs:operator="and">
          <gbs:Criterion gbs:field="::ToRole" gbs:operator="=">100008</gbs:Criterion>
        </gbs:Criteria>
        <gbs:ToActivityContact.ToContactperson.SearchName/>
      </gbs:ToActivityContact>
      <gbs:ToVersion gbs:name="versio" gbs:removeList="False" gbs:loadFromGrowBusiness="OnEdit" gbs:saveInGrowBusiness="False" gbs:removeContentControl="0">
        <gbs:DisplayField gbs:key="10007">02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 gbs:removeContentControl="0"/>
      </gbs:ToVersion>
    </gbs:SingleLines>
    <gbs:MultipleLines>
    </gbs:MultipleLines>
  </gbs:Lists>
  <gbs:OurRef.Name gbs:loadFromGrowBusiness="OnEdit" gbs:saveInGrowBusiness="False" gbs:connected="true" gbs:recno="" gbs:entity="" gbs:datatype="string" gbs:key="10008" gbs:removeContentControl="0">Leena Berg</gbs:OurRef.Name>
  <gbs:ToAccessCode.Description gbs:loadFromGrowBusiness="OnEdit" gbs:saveInGrowBusiness="False" gbs:connected="true" gbs:recno="" gbs:entity="" gbs:datatype="string" gbs:key="10009" gbs:removeContentControl="0">Julkinen</gbs:ToAccessCode.Description>
  <gbs:ToActivityContactJOINEX.Name gbs:loadFromGrowBusiness="OnProduce" gbs:saveInGrowBusiness="False" gbs:connected="true" gbs:recno="" gbs:entity="" gbs:datatype="string" gbs:key="10010" gbs:removeContentControl="0" gbs:joinex="[JOINEX=[ToRole] {!OJEX!}=100008]">Plastiikkakirurgia ja ihotaudit</gbs:ToActivityContactJOINEX.Name>
  <gbs:OurRef.Name2 gbs:loadFromGrowBusiness="OnEdit" gbs:saveInGrowBusiness="False" gbs:connected="true" gbs:recno="" gbs:entity="" gbs:datatype="string" gbs:key="10011" gbs:removeContentControl="0">Leena</gbs:OurRef.Name2>
  <gbs:OurRef.Name gbs:loadFromGrowBusiness="OnProduce" gbs:saveInGrowBusiness="False" gbs:connected="true" gbs:recno="" gbs:entity="" gbs:datatype="string" gbs:key="10012">Leena Berg</gbs:OurRef.Name>
  <gbs:OurRef.Name3 gbs:loadFromGrowBusiness="OnEdit" gbs:saveInGrowBusiness="False" gbs:connected="true" gbs:recno="" gbs:entity="" gbs:datatype="string" gbs:key="10013" gbs:removeContentControl="0">Berg</gbs:OurRef.Name3>
</gbs:GrowBusinessDocument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B1C2-669B-4A63-93A2-B46914A53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D0292B-97BB-495E-93B2-75635B68090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2B7EA2F-00AC-414C-AE26-0A214652D6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8FABEE-3017-4E3C-86DC-6CC47991B1F7}">
  <ds:schemaRefs>
    <ds:schemaRef ds:uri="http://www.software-innovation.no/growBusinessDocument"/>
  </ds:schemaRefs>
</ds:datastoreItem>
</file>

<file path=customXml/itemProps5.xml><?xml version="1.0" encoding="utf-8"?>
<ds:datastoreItem xmlns:ds="http://schemas.openxmlformats.org/officeDocument/2006/customXml" ds:itemID="{C89683BC-F396-42AA-A48A-3BCB00D0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Kaislasuo Eija</dc:creator>
  <dc:description>Doha ohjemalli 18.2.2013</dc:description>
  <cp:lastModifiedBy>Tervala Tomi</cp:lastModifiedBy>
  <cp:revision>3</cp:revision>
  <cp:lastPrinted>2016-09-08T11:24:00Z</cp:lastPrinted>
  <dcterms:created xsi:type="dcterms:W3CDTF">2016-09-08T11:23:00Z</dcterms:created>
  <dcterms:modified xsi:type="dcterms:W3CDTF">2016-09-08T11:24:00Z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202679</vt:lpwstr>
  </property>
  <property fmtid="{D5CDD505-2E9C-101B-9397-08002B2CF9AE}" pid="3" name="templateId">
    <vt:lpwstr>
    </vt:lpwstr>
  </property>
  <property fmtid="{D5CDD505-2E9C-101B-9397-08002B2CF9AE}" pid="4" name="templateFilePath">
    <vt:lpwstr>\\shp\dfs\D360\Tuotanto\D360_DocProd\docprod\templates\ohjemalli_v29.dotx</vt:lpwstr>
  </property>
  <property fmtid="{D5CDD505-2E9C-101B-9397-08002B2CF9AE}" pid="5" name="filePathOneNote">
    <vt:lpwstr>\\shp\dfs\D360\Tuotanto\D360_Work\onenote\shp\pluta\</vt:lpwstr>
  </property>
  <property fmtid="{D5CDD505-2E9C-101B-9397-08002B2CF9AE}" pid="6" name="comment">
    <vt:lpwstr>Kotihoito-ohje potilaalle, jolla on Biobrane -keinoihoa.</vt:lpwstr>
  </property>
  <property fmtid="{D5CDD505-2E9C-101B-9397-08002B2CF9AE}" pid="7" name="sourceId">
    <vt:lpwstr>
   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Kaislasuo Eija</vt:lpwstr>
  </property>
  <property fmtid="{D5CDD505-2E9C-101B-9397-08002B2CF9AE}" pid="11" name="modifiedBy">
    <vt:lpwstr>Kaislasuo Eija</vt:lpwstr>
  </property>
  <property fmtid="{D5CDD505-2E9C-101B-9397-08002B2CF9AE}" pid="12" name="serverName">
    <vt:lpwstr>d360.shp.fi</vt:lpwstr>
  </property>
  <property fmtid="{D5CDD505-2E9C-101B-9397-08002B2CF9AE}" pid="13" name="externalUser">
    <vt:lpwstr>
    </vt:lpwstr>
  </property>
  <property fmtid="{D5CDD505-2E9C-101B-9397-08002B2CF9AE}" pid="14" name="BackOfficeType">
    <vt:lpwstr>growBusiness Solutions</vt:lpwstr>
  </property>
  <property fmtid="{D5CDD505-2E9C-101B-9397-08002B2CF9AE}" pid="15" name="Server">
    <vt:lpwstr>d360.shp.fi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FileID">
    <vt:lpwstr>229222</vt:lpwstr>
  </property>
  <property fmtid="{D5CDD505-2E9C-101B-9397-08002B2CF9AE}" pid="19" name="VerID">
    <vt:lpwstr>0</vt:lpwstr>
  </property>
  <property fmtid="{D5CDD505-2E9C-101B-9397-08002B2CF9AE}" pid="20" name="FilePath">
    <vt:lpwstr>\\shp\dfs\D360\Tuotanto\D360_Work\work\shp\tervalat</vt:lpwstr>
  </property>
  <property fmtid="{D5CDD505-2E9C-101B-9397-08002B2CF9AE}" pid="21" name="FileName">
    <vt:lpwstr>OHJE-2013-00277 Kotihoito-ohje potilaalle, jolla on Biobrane -keinoihoa. 229222_222702_0.DOCX</vt:lpwstr>
  </property>
  <property fmtid="{D5CDD505-2E9C-101B-9397-08002B2CF9AE}" pid="22" name="FullFileName">
    <vt:lpwstr>\\shp\dfs\D360\Tuotanto\D360_Work\work\shp\tervalat\OHJE-2013-00277 Kotihoito-ohje potilaalle, jolla on Biobrane -keinoihoa. 229222_222702_0.DOCX</vt:lpwstr>
  </property>
</Properties>
</file>