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F005A" w:rsidP="002D7B59">
          <w:pPr>
            <w:pStyle w:val="Otsikko10"/>
            <w:rPr>
              <w:lang w:val="en-US"/>
            </w:rPr>
          </w:pPr>
          <w:r>
            <w:t>Tukiliivin käyttöohje potilaalle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F005A" w:rsidP="00871A83">
                <w:r>
                  <w:t xml:space="preserve">Fysiatrian ohje. </w:t>
                </w:r>
                <w:proofErr w:type="gramStart"/>
                <w:r>
                  <w:t>Sisältää</w:t>
                </w:r>
                <w:proofErr w:type="gramEnd"/>
                <w:r>
                  <w:t xml:space="preserve"> ohjeet potilaalle tukiliivin käyttämisestä.</w:t>
                </w:r>
              </w:p>
            </w:sdtContent>
          </w:sdt>
        </w:tc>
      </w:tr>
    </w:tbl>
    <w:p w:rsidR="00871A83" w:rsidRDefault="005466E8" w:rsidP="00871A83">
      <w:r>
        <w:t>Laatija</w:t>
      </w:r>
      <w:bookmarkStart w:id="0" w:name="_GoBack"/>
      <w:bookmarkEnd w:id="0"/>
      <w:r w:rsidR="00D75FA7">
        <w:t>:</w:t>
      </w:r>
      <w:r w:rsidR="00D75FA7">
        <w:tab/>
        <w:t xml:space="preserve">Minna </w:t>
      </w:r>
      <w:proofErr w:type="spellStart"/>
      <w:r w:rsidR="00D75FA7">
        <w:t>Siitari</w:t>
      </w:r>
      <w:proofErr w:type="spellEnd"/>
    </w:p>
    <w:p w:rsidR="00D75FA7" w:rsidRDefault="00D75FA7" w:rsidP="00871A83">
      <w:r>
        <w:t>Hyväksyjä:</w:t>
      </w:r>
      <w:r>
        <w:tab/>
        <w:t xml:space="preserve">Rauni </w:t>
      </w:r>
      <w:proofErr w:type="spellStart"/>
      <w:r>
        <w:t>Väisänen-Rouvali</w:t>
      </w:r>
      <w:proofErr w:type="spellEnd"/>
    </w:p>
    <w:p w:rsidR="00D75FA7" w:rsidRDefault="00D75FA7" w:rsidP="00871A83"/>
    <w:p w:rsidR="00D75FA7" w:rsidRDefault="00D75FA7" w:rsidP="00871A83"/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 w:rsidRPr="00EF005A">
        <w:t>Olet saanut tukiliivin lainaksi fysiatrian poliklinikalta. Toivomme, että huolehdit siitä kuin omastasi.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" w:hAnsi="Times New Roman" w:cs="Times New Roman"/>
        </w:rPr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KÄYTTÖTARKOITUS: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Tukiliivin käytön tarkoituksena on selkärangan tukeminen, kuor</w:t>
      </w:r>
      <w:r w:rsidRPr="00EF005A">
        <w:softHyphen/>
        <w:t>mituksen keventäminen ja selkärangan asennon korjaaminen. Tavoitteena on kipujen vähentäminen ja työ- ja toimintakyvyn parantuminen.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 xml:space="preserve"> 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TUKILIIVIN KÄYTTÖ</w:t>
      </w:r>
      <w:r w:rsidRPr="00EF005A">
        <w:t>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Voit käyttää tukiliiviä omien tuntemustesi mukaisesti, pääasias</w:t>
      </w:r>
      <w:r w:rsidRPr="00EF005A">
        <w:softHyphen/>
        <w:t>sa kuitenkin tilanteissa, joissa selkäsi on rasitukselle alttii</w:t>
      </w:r>
      <w:r w:rsidRPr="00EF005A">
        <w:softHyphen/>
        <w:t>na. Levossa tukiliiviä ei tarvitse pitää. Aluksi voit totutella tukiliiviin pitämällä sitä vähem</w:t>
      </w:r>
      <w:r w:rsidRPr="00EF005A">
        <w:softHyphen/>
        <w:t>män aikaa kerrallaan ja jatkossa tarpeittesi mukaisesti. Pyri liikkumaan mahdollisimman paljon.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Arvioi tukiliivin käytön vaikutusta esim. kävelymatkaan tai kotiaskareisiin.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TUKILIIVIN PUKEMINEN: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Tukiliivin alla on hyvä pitää puuvillaista tms. paitaa, jotta saumat eivät hankaisi ja tukiliivi ei likaantuisi kovin nopeas</w:t>
      </w:r>
      <w:r w:rsidRPr="00EF005A">
        <w:softHyphen/>
        <w:t>ti. Pukiessasi on helpompi aloittaa hakasten kiinnitys alhaalta. Voit kiinnittää tarrat, h</w:t>
      </w:r>
      <w:r w:rsidRPr="00EF005A">
        <w:t>a</w:t>
      </w:r>
      <w:r w:rsidRPr="00EF005A">
        <w:t>kaset, vetoketjut ym. kun liivi on ylempänä ja vetää sen sitten alemmaksi paikoilleen. Pukiessasi na</w:t>
      </w:r>
      <w:r w:rsidRPr="00EF005A">
        <w:t>u</w:t>
      </w:r>
      <w:r w:rsidRPr="00EF005A">
        <w:t>hakiristeistä tukiliiviä, katso että nauhat ovat löysällä ja kiristä ne vasta, kun tukiliivi on paikoillaan. Ennen riisumis</w:t>
      </w:r>
      <w:r w:rsidRPr="00EF005A">
        <w:softHyphen/>
        <w:t>ta löysää nauhat. Tukiliivin on oltava napakka.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TUKILIIVIN PESEMINEN JA SÄILYTYS: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Pese mielellään käsin n. 40 C:ssa vedessä. Poista irralliset tuet. Jos liivissä on tarrakiinnitys, pese tarrakohdat vastak</w:t>
      </w:r>
      <w:r w:rsidRPr="00EF005A">
        <w:softHyphen/>
        <w:t>kain ja kuivata tasa-alustalla tarrat auki. Älä käytä huuhteluainetta.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Tukiliivin tarrakohdat on hyvä pitää vastakkain, kun liivi ei ole päällä.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TUKILIIVIN LAINAUSAIKA: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Lainausaika on yleensä n. 2-4 viikkoa. Jos tarvitset tukiliiviä pidempään, keskustele asiasta lääkä</w:t>
      </w:r>
      <w:r w:rsidRPr="00EF005A">
        <w:softHyphen/>
        <w:t>rin / fysioterapeutin kanssa. Yhteystiedot ovat lainauslapussa.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rPr>
          <w:b/>
        </w:rPr>
        <w:t>TUKILIIVIN PALAUTUS:</w:t>
      </w: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</w:p>
    <w:p w:rsidR="00EF005A" w:rsidRPr="00EF005A" w:rsidRDefault="00EF005A" w:rsidP="00EF005A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</w:pPr>
      <w:r w:rsidRPr="00EF005A">
        <w:t>Palauttaessasi / lähettäessäsi tukiliivin ilmoitathan nimesi ja osoit</w:t>
      </w:r>
      <w:r w:rsidRPr="00EF005A">
        <w:softHyphen/>
        <w:t>teesi, jotta voimme poistaa tietosi lainarekisteristämme.</w:t>
      </w:r>
    </w:p>
    <w:p w:rsidR="009B4A3D" w:rsidRPr="00EF005A" w:rsidRDefault="009B4A3D" w:rsidP="00EF005A">
      <w:pPr>
        <w:pStyle w:val="KappaleC1"/>
        <w:jc w:val="both"/>
      </w:pPr>
    </w:p>
    <w:sectPr w:rsidR="009B4A3D" w:rsidRPr="00EF005A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8FD761B" wp14:editId="3EA8D67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F005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466E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466E8" w:rsidRPr="005466E8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F005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OHJE-2018-00464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F005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F005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75FA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75FA7">
            <w:rPr>
              <w:rFonts w:ascii="Arial" w:hAnsi="Arial" w:cs="Arial"/>
              <w:noProof/>
            </w:rPr>
            <w:instrText>11.10.2018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466E8">
            <w:rPr>
              <w:rFonts w:ascii="Arial" w:hAnsi="Arial" w:cs="Arial"/>
              <w:noProof/>
            </w:rPr>
            <w:t>11.10.2018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F005A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60143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B5200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466E8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75FA7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005A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31115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OHJE-2018-00464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Tukiliivin käyttöohje potilaalle</gbs:Title>
  <gbs:CF_instructiondescription gbs:loadFromGrowBusiness="OnEdit" gbs:saveInGrowBusiness="False" gbs:connected="true" gbs:recno="" gbs:entity="" gbs:datatype="note" gbs:key="10004" gbs:removeContentControl="0">Fysiatrian ohje. Sisältää ohjeet potilaalle tukiliivin käyttämisestä.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91842ED-FA29-481D-8F9C-41650CFE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Lähderinne Reetta</dc:creator>
  <dc:description>Doha ohjemalli 18.2.2013</dc:description>
  <cp:lastModifiedBy>Lähderinne Reetta</cp:lastModifiedBy>
  <cp:revision>4</cp:revision>
  <cp:lastPrinted>2013-09-13T06:29:00Z</cp:lastPrinted>
  <dcterms:created xsi:type="dcterms:W3CDTF">2018-10-11T10:49:00Z</dcterms:created>
  <dcterms:modified xsi:type="dcterms:W3CDTF">2018-10-11T10:54:00Z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\\Z10099\D360_Work_tuotanto\onenote\shp\reettala\</vt:lpwstr>
  </property>
  <property fmtid="{D5CDD505-2E9C-101B-9397-08002B2CF9AE}" pid="5" name="comment">
    <vt:lpwstr>Tukiliivin käyttöohje potilaalle</vt:lpwstr>
  </property>
  <property fmtid="{D5CDD505-2E9C-101B-9397-08002B2CF9AE}" pid="6" name="docId">
    <vt:lpwstr>311151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Lähderinne Reetta</vt:lpwstr>
  </property>
  <property fmtid="{D5CDD505-2E9C-101B-9397-08002B2CF9AE}" pid="15" name="modifiedBy">
    <vt:lpwstr>Lähderinne Reetta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273132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317836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\\Z10099\D360_Work_tuotanto\work\shp\reettala</vt:lpwstr>
  </property>
  <property fmtid="{D5CDD505-2E9C-101B-9397-08002B2CF9AE}" pid="28" name="FileName">
    <vt:lpwstr>OHJE-2018-00464 Tukiliivin käyttöohje potilaalle 317836_273132_0.DOCX</vt:lpwstr>
  </property>
  <property fmtid="{D5CDD505-2E9C-101B-9397-08002B2CF9AE}" pid="29" name="FullFileName">
    <vt:lpwstr>\\Z10099\D360_Work_tuotanto\work\shp\reettala\OHJE-2018-00464 Tukiliivin käyttöohje potilaalle 317836_273132_0.DOCX</vt:lpwstr>
  </property>
</Properties>
</file>