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3D57DB" w:rsidP="002D7B59">
          <w:pPr>
            <w:pStyle w:val="Otsikko10"/>
            <w:rPr>
              <w:lang w:val="en-US"/>
            </w:rPr>
          </w:pPr>
          <w:r>
            <w:t>Tiedote hammaslääketieteen opetuksen ajasta</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3D57DB" w:rsidP="00871A83">
                <w:r>
                  <w:t>Tiedote potilaille, joille on varattu aika hammaslääketieteen opetukseen, liite opetuksen kutsukirjeeseen</w:t>
                </w:r>
              </w:p>
            </w:sdtContent>
          </w:sdt>
        </w:tc>
      </w:tr>
    </w:tbl>
    <w:p w:rsidR="00871A83" w:rsidRDefault="00871A83" w:rsidP="0032473E">
      <w:pPr>
        <w:jc w:val="both"/>
      </w:pPr>
    </w:p>
    <w:p w:rsidR="006D0D82" w:rsidRDefault="006D0D82" w:rsidP="0032473E">
      <w:pPr>
        <w:pStyle w:val="KappaleC1"/>
        <w:jc w:val="both"/>
      </w:pPr>
    </w:p>
    <w:p w:rsidR="00E80CB3" w:rsidRDefault="00E80CB3" w:rsidP="00E80CB3">
      <w:pPr>
        <w:pStyle w:val="KappaleC1"/>
        <w:jc w:val="both"/>
      </w:pPr>
      <w:r>
        <w:t>Suu – ja leukasairauksien poliklinikalle saapuneen Sinua koskevan lähetteen perusteella olemme valinneet Sinut opetuspotilaaksi hammaslääketieteen opetukseen.</w:t>
      </w:r>
    </w:p>
    <w:p w:rsidR="00E80CB3" w:rsidRDefault="00E80CB3" w:rsidP="00E80CB3">
      <w:pPr>
        <w:pStyle w:val="KappaleC1"/>
        <w:jc w:val="both"/>
      </w:pPr>
    </w:p>
    <w:p w:rsidR="00E80CB3" w:rsidRDefault="00E80CB3" w:rsidP="00E80CB3">
      <w:pPr>
        <w:pStyle w:val="KappaleC1"/>
        <w:jc w:val="both"/>
      </w:pPr>
      <w:r>
        <w:t>Käyntinne yhteydessä annetaan opetusta pian hammaslääkäriksi valmistuville hammaslääketieteen kandidaateille. Vastaanottokäynnin aluksi Sinut tutkii yksi tai kaksi hammaslääketieteen kandidaattia. Tämän jälkeen erikoishammaslääkäri perehtyy asiaa</w:t>
      </w:r>
      <w:r>
        <w:t xml:space="preserve">si </w:t>
      </w:r>
      <w:bookmarkStart w:id="0" w:name="_GoBack"/>
      <w:bookmarkEnd w:id="0"/>
      <w:r>
        <w:t>ja tutkii Sinut yhdessä kandidaattien kanssa. Hän myös huolehtii tarvittavien lisätutkimusten ja hoidon järjestämisestä. Osa lisätutkimuksista voidaan mahdollisesti suorittaa jo tällä ensimmäisellä käynnillä. Varaa aikaa poliklinikkakäyntiin noin klo 12.00 saakka.</w:t>
      </w:r>
    </w:p>
    <w:p w:rsidR="00E80CB3" w:rsidRDefault="00E80CB3" w:rsidP="00E80CB3">
      <w:pPr>
        <w:pStyle w:val="KappaleC1"/>
        <w:jc w:val="both"/>
      </w:pPr>
    </w:p>
    <w:p w:rsidR="00E80CB3" w:rsidRDefault="00E80CB3" w:rsidP="00E80CB3">
      <w:pPr>
        <w:pStyle w:val="KappaleC1"/>
        <w:jc w:val="both"/>
      </w:pPr>
      <w:r>
        <w:t>Potilaiden tutkiminen ja käytännön opetus ovat hammaslääkäreiksi valmistuville erittäin tärkeää ja keskeinen osa opetusta. Tämän vuoksi toivomme Sinun suhtautuvan ymmärtäväisesti tästä johtuvaan ylimääräiseen ajankuluun ja siten auttamaan meitä opetustehtävässämme. Pyrimme siihen, että tutkimuksesi ja hoitosi olisi mahdollisimman perusteellista. Kaikki hoitoon ja opetukseen osallistuvat henkilöt ovat vaitiolovelvollisia. Mikäli Sinulla on käyntiin liittyviä kysymyksiä, voit ottaa yhteyttä poliklinikalle mahdollisimman pian puh. 044 717 4025 arkisin klo 7.30 – 15.00.</w:t>
      </w:r>
    </w:p>
    <w:p w:rsidR="003D57DB" w:rsidRPr="009B4A3D" w:rsidRDefault="003D57DB" w:rsidP="00E80CB3">
      <w:pPr>
        <w:pStyle w:val="KappaleC1"/>
        <w:jc w:val="both"/>
      </w:pPr>
    </w:p>
    <w:sectPr w:rsidR="003D57DB"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2354"/>
      <w:gridCol w:w="1182"/>
      <w:gridCol w:w="1177"/>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3D57D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E80CB3">
            <w:rPr>
              <w:rFonts w:ascii="Arial" w:hAnsi="Arial" w:cs="Arial"/>
              <w:noProof/>
            </w:rPr>
            <w:t>1</w:t>
          </w:r>
          <w:r w:rsidRPr="00EE5146">
            <w:rPr>
              <w:rFonts w:ascii="Arial" w:hAnsi="Arial" w:cs="Arial"/>
            </w:rPr>
            <w:fldChar w:fldCharType="end"/>
          </w:r>
          <w:r>
            <w:rPr>
              <w:rFonts w:ascii="Arial" w:hAnsi="Arial" w:cs="Arial"/>
            </w:rPr>
            <w:t xml:space="preserve"> (</w:t>
          </w:r>
          <w:r w:rsidR="00E80CB3">
            <w:fldChar w:fldCharType="begin"/>
          </w:r>
          <w:r w:rsidR="00E80CB3">
            <w:instrText>NUMPAGES  \* Arabic  \* MERGEFORMAT</w:instrText>
          </w:r>
          <w:r w:rsidR="00E80CB3">
            <w:fldChar w:fldCharType="separate"/>
          </w:r>
          <w:r w:rsidR="00E80CB3" w:rsidRPr="00E80CB3">
            <w:rPr>
              <w:rFonts w:ascii="Arial" w:hAnsi="Arial" w:cs="Arial"/>
              <w:noProof/>
            </w:rPr>
            <w:t>1</w:t>
          </w:r>
          <w:r w:rsidR="00E80CB3">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3D57DB" w:rsidP="00C25FBA">
              <w:pPr>
                <w:rPr>
                  <w:rFonts w:ascii="Arial" w:hAnsi="Arial" w:cs="Arial"/>
                </w:rPr>
              </w:pPr>
              <w:r>
                <w:rPr>
                  <w:rFonts w:ascii="Arial" w:hAnsi="Arial" w:cs="Arial"/>
                </w:rPr>
                <w:t>OHJE-2019-00602</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3D57DB"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3D57DB" w:rsidP="00F71322">
              <w:pPr>
                <w:rPr>
                  <w:rFonts w:ascii="Arial" w:hAnsi="Arial" w:cs="Arial"/>
                </w:rPr>
              </w:pPr>
              <w:r>
                <w:rPr>
                  <w:rFonts w:ascii="Arial" w:hAnsi="Arial" w:cs="Arial"/>
                </w:rPr>
                <w:t>Aistinelinsairauksien palveluyksikkö</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3D57DB" w:rsidP="00F71322">
          <w:pPr>
            <w:rPr>
              <w:rFonts w:ascii="Arial" w:hAnsi="Arial" w:cs="Arial"/>
            </w:rPr>
          </w:pPr>
          <w:r>
            <w:rPr>
              <w:rFonts w:ascii="Arial" w:hAnsi="Arial" w:cs="Arial"/>
            </w:rPr>
            <w:t>Suu – ja leukasairaudet</w:t>
          </w: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3D57DB">
            <w:rPr>
              <w:rFonts w:ascii="Arial" w:hAnsi="Arial" w:cs="Arial"/>
            </w:rPr>
            <w:instrText xml:space="preserve"> IF </w:instrText>
          </w:r>
          <w:r>
            <w:rPr>
              <w:rFonts w:ascii="Arial" w:hAnsi="Arial" w:cs="Arial"/>
            </w:rPr>
            <w:fldChar w:fldCharType="begin"/>
          </w:r>
          <w:r w:rsidRPr="003D57DB">
            <w:rPr>
              <w:rFonts w:ascii="Arial" w:hAnsi="Arial" w:cs="Arial"/>
            </w:rPr>
            <w:instrText xml:space="preserve"> DOCPROPERTY  RevisionNumber </w:instrText>
          </w:r>
          <w:r>
            <w:rPr>
              <w:rFonts w:ascii="Arial" w:hAnsi="Arial" w:cs="Arial"/>
            </w:rPr>
            <w:fldChar w:fldCharType="separate"/>
          </w:r>
          <w:r w:rsidR="00E80CB3">
            <w:rPr>
              <w:rFonts w:ascii="Arial" w:hAnsi="Arial" w:cs="Arial"/>
            </w:rPr>
            <w:instrText>2</w:instrText>
          </w:r>
          <w:r>
            <w:rPr>
              <w:rFonts w:ascii="Arial" w:hAnsi="Arial" w:cs="Arial"/>
            </w:rPr>
            <w:fldChar w:fldCharType="end"/>
          </w:r>
          <w:r w:rsidRPr="003D57DB">
            <w:rPr>
              <w:rFonts w:ascii="Arial" w:hAnsi="Arial" w:cs="Arial"/>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E80CB3">
            <w:rPr>
              <w:rFonts w:ascii="Arial" w:hAnsi="Arial" w:cs="Arial"/>
              <w:noProof/>
            </w:rPr>
            <w:instrText>7.11.2019</w:instrText>
          </w:r>
          <w:r w:rsidR="009B1B74">
            <w:rPr>
              <w:rFonts w:ascii="Arial" w:hAnsi="Arial" w:cs="Arial"/>
            </w:rPr>
            <w:fldChar w:fldCharType="end"/>
          </w:r>
          <w:r w:rsidRPr="003D57DB">
            <w:rPr>
              <w:rFonts w:ascii="Arial" w:hAnsi="Arial" w:cs="Arial"/>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E80CB3">
            <w:rPr>
              <w:rFonts w:ascii="Arial" w:hAnsi="Arial" w:cs="Arial"/>
              <w:noProof/>
            </w:rPr>
            <w:t>7.11.2019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3D57DB">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1DF8"/>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2473E"/>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D57DB"/>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0D82"/>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85F9C"/>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13E9D"/>
    <w:rsid w:val="00E21BA6"/>
    <w:rsid w:val="00E21F7D"/>
    <w:rsid w:val="00E26B8B"/>
    <w:rsid w:val="00E51C7C"/>
    <w:rsid w:val="00E62734"/>
    <w:rsid w:val="00E80CB3"/>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9A50D7"/>
  <w15:docId w15:val="{7576C94A-512E-4D98-93BD-635A78C9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360918"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OHJE-2019-00602</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Tiedote hammaslääketieteen opetuksen ajasta</gbs:Title>
  <gbs:CF_instructiondescription gbs:loadFromGrowBusiness="OnEdit" gbs:saveInGrowBusiness="False" gbs:connected="true" gbs:recno="" gbs:entity="" gbs:datatype="note" gbs:key="10004" gbs:removeContentControl="0">Tiedote potilaille, joille on varattu aika hammaslääketieteen opetukseen, liite opetuksen kutsukirjeeseen</gbs:CF_instructiondescription>
  <gbs:ToActivityContactJOINEX.Name gbs:loadFromGrowBusiness="OnProduce" gbs:saveInGrowBusiness="False" gbs:connected="true" gbs:recno="" gbs:entity="" gbs:datatype="string" gbs:key="10005" gbs:removeContentControl="0" gbs:joinex="[JOINEX=[ToRole] {!OJEX!}=100008]">Aistinelinsairauksien palveluyksikkö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E63487-A6A4-418A-8967-62FC666B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1260</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Nikkanen Miia</dc:creator>
  <dc:description>Doha ohjemalli 18.2.2013</dc:description>
  <cp:lastModifiedBy>Nikkanen Miia</cp:lastModifiedBy>
  <cp:revision>3</cp:revision>
  <cp:lastPrinted>2013-09-13T06:29:00Z</cp:lastPrinted>
  <dcterms:created xsi:type="dcterms:W3CDTF">2019-11-07T08:42:00Z</dcterms:created>
  <dcterms:modified xsi:type="dcterms:W3CDTF">2019-11-07T08:44:00Z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\\Z10099\D360_Work_tuotanto\onenote\shp\kettunenmi\</vt:lpwstr>
  </property>
  <property fmtid="{D5CDD505-2E9C-101B-9397-08002B2CF9AE}" pid="5" name="comment">
    <vt:lpwstr>Tiedote hammaslääketieteen opetuksen ajasta</vt:lpwstr>
  </property>
  <property fmtid="{D5CDD505-2E9C-101B-9397-08002B2CF9AE}" pid="6" name="docId">
    <vt:lpwstr>360918</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Nikkanen Miia</vt:lpwstr>
  </property>
  <property fmtid="{D5CDD505-2E9C-101B-9397-08002B2CF9AE}" pid="15" name="modifiedBy">
    <vt:lpwstr>Nikkanen Miia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299757</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364172</vt:lpwstr>
  </property>
  <property fmtid="{D5CDD505-2E9C-101B-9397-08002B2CF9AE}" pid="26" name="VerID">
    <vt:lpwstr>0</vt:lpwstr>
  </property>
  <property fmtid="{D5CDD505-2E9C-101B-9397-08002B2CF9AE}" pid="27" name="FilePath">
    <vt:lpwstr>\\Z10099\D360_Work_tuotanto\work\shp\kettunenmi</vt:lpwstr>
  </property>
  <property fmtid="{D5CDD505-2E9C-101B-9397-08002B2CF9AE}" pid="28" name="FileName">
    <vt:lpwstr>OHJE-2019-00602 Tiedote hammaslääketieteen opetuksen ajasta 364172_299757_0.DOCX</vt:lpwstr>
  </property>
  <property fmtid="{D5CDD505-2E9C-101B-9397-08002B2CF9AE}" pid="29" name="FullFileName">
    <vt:lpwstr>\\Z10099\D360_Work_tuotanto\work\shp\kettunenmi\OHJE-2019-00602 Tiedote hammaslääketieteen opetuksen ajasta 364172_299757_0.DOCX</vt:lpwstr>
  </property>
</Properties>
</file>