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5C209F" w:rsidP="002D7B59">
          <w:pPr>
            <w:pStyle w:val="Otsikko10"/>
            <w:rPr>
              <w:lang w:val="en-US"/>
            </w:rPr>
          </w:pPr>
          <w:r>
            <w:t>Keuhkoputkentähystys eli bronkoskopia (polikliininen)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5C209F" w:rsidP="00871A83">
                <w:r>
                  <w:t>Potilasohje polikliiniseen keuhkoputkentähystykseen (bronkoskopiaan) tulevalle potilaalle</w:t>
                </w:r>
              </w:p>
            </w:sdtContent>
          </w:sdt>
        </w:tc>
      </w:tr>
    </w:tbl>
    <w:p w:rsidR="00871A83" w:rsidRDefault="00871A83" w:rsidP="00871A83"/>
    <w:p w:rsidR="005C209F" w:rsidRDefault="005C209F" w:rsidP="005C209F"/>
    <w:p w:rsidR="005C209F" w:rsidRPr="002E6190" w:rsidRDefault="005C209F" w:rsidP="005C209F">
      <w:pPr>
        <w:pStyle w:val="KappaleC1"/>
        <w:rPr>
          <w:b/>
          <w:bCs/>
        </w:rPr>
      </w:pPr>
      <w:r w:rsidRPr="002E6190">
        <w:rPr>
          <w:b/>
          <w:bCs/>
        </w:rPr>
        <w:t xml:space="preserve">Toimenpiteen tarkoitus </w:t>
      </w:r>
    </w:p>
    <w:p w:rsidR="005C209F" w:rsidRPr="002E6190" w:rsidRDefault="005C209F" w:rsidP="005C209F">
      <w:pPr>
        <w:pStyle w:val="KappaleC1"/>
        <w:rPr>
          <w:b/>
          <w:bCs/>
        </w:rPr>
      </w:pPr>
    </w:p>
    <w:p w:rsidR="005C209F" w:rsidRPr="002E6190" w:rsidRDefault="005C209F" w:rsidP="005C209F">
      <w:pPr>
        <w:pStyle w:val="KappaleC1"/>
      </w:pPr>
      <w:bookmarkStart w:id="0" w:name="bm_start"/>
      <w:bookmarkEnd w:id="0"/>
      <w:r w:rsidRPr="002E6190">
        <w:t>Keuhkoputk</w:t>
      </w:r>
      <w:r>
        <w:t>en</w:t>
      </w:r>
      <w:r w:rsidRPr="002E6190">
        <w:t xml:space="preserve">tähystys on toimenpide, jossa tutkitaan keuhkoja ja keuhkoputkia oireen tai röntgenkuvamuutoksen syyn selvittämiseksi. </w:t>
      </w:r>
    </w:p>
    <w:p w:rsidR="005C209F" w:rsidRPr="002E6190" w:rsidRDefault="005C209F" w:rsidP="005C209F">
      <w:pPr>
        <w:pStyle w:val="KappaleC1"/>
      </w:pPr>
    </w:p>
    <w:p w:rsidR="005C209F" w:rsidRPr="002E6190" w:rsidRDefault="005C209F" w:rsidP="005C209F">
      <w:pPr>
        <w:pStyle w:val="KappaleC1"/>
        <w:rPr>
          <w:b/>
          <w:bCs/>
        </w:rPr>
      </w:pPr>
      <w:r w:rsidRPr="002E6190">
        <w:rPr>
          <w:b/>
          <w:bCs/>
        </w:rPr>
        <w:t>Esivalmistelut</w:t>
      </w:r>
    </w:p>
    <w:p w:rsidR="005C209F" w:rsidRDefault="005C209F" w:rsidP="005C209F">
      <w:pPr>
        <w:pStyle w:val="KappaleC1"/>
      </w:pPr>
    </w:p>
    <w:p w:rsidR="005C209F" w:rsidRDefault="005C209F" w:rsidP="005C209F">
      <w:pPr>
        <w:pStyle w:val="KappaleC1"/>
      </w:pPr>
      <w:bookmarkStart w:id="1" w:name="_GoBack"/>
      <w:bookmarkEnd w:id="1"/>
      <w:r w:rsidRPr="002E6190">
        <w:t xml:space="preserve">Ennen tutkimusta </w:t>
      </w:r>
      <w:r>
        <w:t>Sinun</w:t>
      </w:r>
      <w:r w:rsidRPr="002E6190">
        <w:t xml:space="preserve"> on oltava syömättä </w:t>
      </w:r>
      <w:r>
        <w:t>neljä (</w:t>
      </w:r>
      <w:r w:rsidRPr="002E6190">
        <w:t>4</w:t>
      </w:r>
      <w:r>
        <w:t>)</w:t>
      </w:r>
      <w:r w:rsidRPr="002E6190">
        <w:t xml:space="preserve"> </w:t>
      </w:r>
      <w:r>
        <w:t xml:space="preserve">tuntia </w:t>
      </w:r>
      <w:r w:rsidRPr="002E6190">
        <w:t xml:space="preserve">ja juomatta </w:t>
      </w:r>
      <w:r>
        <w:t>kaksi (</w:t>
      </w:r>
      <w:r w:rsidRPr="002E6190">
        <w:t>2</w:t>
      </w:r>
      <w:r>
        <w:t>)</w:t>
      </w:r>
      <w:r w:rsidRPr="002E6190">
        <w:t xml:space="preserve"> tuntia. Ota tavanomaiset aamulääkkee</w:t>
      </w:r>
      <w:r>
        <w:t>si</w:t>
      </w:r>
      <w:r w:rsidRPr="002E6190">
        <w:t>  pienen vesimäärän kanssa tutkimuspäivän aamuna ennen klo 7.00</w:t>
      </w:r>
      <w:r>
        <w:t xml:space="preserve">, </w:t>
      </w:r>
      <w:r>
        <w:t>ja ota hengitettävät lääkkeesi normaaliin tapaan.</w:t>
      </w:r>
      <w:r w:rsidRPr="002E6190">
        <w:t xml:space="preserve"> </w:t>
      </w:r>
    </w:p>
    <w:p w:rsidR="005C209F" w:rsidRPr="002E6190" w:rsidRDefault="005C209F" w:rsidP="005C209F">
      <w:pPr>
        <w:pStyle w:val="KappaleC1"/>
        <w:rPr>
          <w:b/>
          <w:bCs/>
        </w:rPr>
      </w:pPr>
      <w:r w:rsidRPr="002E6190">
        <w:t xml:space="preserve">Jätä pitkävaikutteinen aamuinsuliini pistämättä. Jätä korut ja arvoesineet kotiin. </w:t>
      </w:r>
    </w:p>
    <w:p w:rsidR="005C209F" w:rsidRPr="002E6190" w:rsidRDefault="005C209F" w:rsidP="005C209F">
      <w:pPr>
        <w:pStyle w:val="KappaleC1"/>
      </w:pPr>
    </w:p>
    <w:p w:rsidR="005C209F" w:rsidRPr="002E6190" w:rsidRDefault="005C209F" w:rsidP="005C209F">
      <w:pPr>
        <w:pStyle w:val="KappaleC1"/>
        <w:rPr>
          <w:b/>
          <w:bCs/>
        </w:rPr>
      </w:pPr>
      <w:r w:rsidRPr="002E6190">
        <w:rPr>
          <w:b/>
          <w:bCs/>
        </w:rPr>
        <w:t>Toimenpiteen kulku</w:t>
      </w:r>
    </w:p>
    <w:p w:rsidR="005C209F" w:rsidRPr="002E6190" w:rsidRDefault="005C209F" w:rsidP="005C209F">
      <w:pPr>
        <w:pStyle w:val="KappaleC1"/>
        <w:rPr>
          <w:b/>
          <w:bCs/>
        </w:rPr>
      </w:pPr>
    </w:p>
    <w:p w:rsidR="005C209F" w:rsidRPr="002E6190" w:rsidRDefault="005C209F" w:rsidP="005C209F">
      <w:pPr>
        <w:pStyle w:val="KappaleC1"/>
      </w:pPr>
      <w:r w:rsidRPr="002E6190">
        <w:t>Ker</w:t>
      </w:r>
      <w:r>
        <w:t>ro</w:t>
      </w:r>
      <w:r w:rsidRPr="002E6190">
        <w:t xml:space="preserve"> diabeteksesta, sydäntaudista, keuhkosairaudesta, lääkeallergiasta ja käyttämistä</w:t>
      </w:r>
      <w:r>
        <w:t>si</w:t>
      </w:r>
      <w:r w:rsidRPr="002E6190">
        <w:t xml:space="preserve"> lääkkeistä hoitajalle. Aluksi nenä ja nielu puudutetaan. </w:t>
      </w:r>
      <w:r>
        <w:t>Sinull</w:t>
      </w:r>
      <w:r w:rsidRPr="002E6190">
        <w:t>e annetaan rentouttavaa lääkettä käteen laitettavaan laskimokanyyliin. Tähystys on kivuton, mutta yskänärsytystä saattaa esiintyä. Toimenpiteessä lääkäri vie ohuen, taipuisan tähystimen keuhkoputkiin suun tai nenän kautta ollessa</w:t>
      </w:r>
      <w:r>
        <w:t>si</w:t>
      </w:r>
      <w:r w:rsidRPr="002E6190">
        <w:t xml:space="preserve"> makuuasennossa. Tähystin ei haittaa hengitystä. Sormi- ja ihoantureilla seurataan keuhkojen ja sydämen toimintaa. Tutkimuksen aikana kerätään näytteitä keuhkoputkista ja keuhkoista. Toimenpide kestää 10-20 minuuttia.</w:t>
      </w:r>
    </w:p>
    <w:p w:rsidR="005C209F" w:rsidRPr="002E6190" w:rsidRDefault="005C209F" w:rsidP="005C209F">
      <w:pPr>
        <w:pStyle w:val="KappaleC1"/>
      </w:pPr>
    </w:p>
    <w:p w:rsidR="005C209F" w:rsidRPr="002E6190" w:rsidRDefault="005C209F" w:rsidP="005C209F">
      <w:pPr>
        <w:pStyle w:val="KappaleC1"/>
        <w:rPr>
          <w:b/>
          <w:bCs/>
        </w:rPr>
      </w:pPr>
      <w:r w:rsidRPr="002E6190">
        <w:rPr>
          <w:b/>
          <w:bCs/>
        </w:rPr>
        <w:t>Toimenpiteen jälkeen</w:t>
      </w:r>
    </w:p>
    <w:p w:rsidR="005C209F" w:rsidRPr="002E6190" w:rsidRDefault="005C209F" w:rsidP="005C209F">
      <w:pPr>
        <w:pStyle w:val="KappaleC1"/>
      </w:pPr>
    </w:p>
    <w:p w:rsidR="005C209F" w:rsidRPr="002E6190" w:rsidRDefault="005C209F" w:rsidP="005C209F">
      <w:pPr>
        <w:pStyle w:val="KappaleC1"/>
      </w:pPr>
      <w:r w:rsidRPr="002E6190">
        <w:t xml:space="preserve">Nielupuudutuksen vuoksi </w:t>
      </w:r>
      <w:r>
        <w:t>Sinu</w:t>
      </w:r>
      <w:r w:rsidRPr="002E6190">
        <w:t xml:space="preserve">n on oltava syömättä ja juomatta </w:t>
      </w:r>
      <w:r>
        <w:t>kaksi (</w:t>
      </w:r>
      <w:r w:rsidRPr="002E6190">
        <w:t>2</w:t>
      </w:r>
      <w:r>
        <w:t>)</w:t>
      </w:r>
      <w:r w:rsidRPr="002E6190">
        <w:t xml:space="preserve"> tuntia toimenpiteen jälkeen. Lääkityksestä ja otetuista näytteistä riippuen </w:t>
      </w:r>
      <w:r>
        <w:t>Sinu</w:t>
      </w:r>
      <w:r w:rsidRPr="002E6190">
        <w:t>n on joskus lepäil</w:t>
      </w:r>
      <w:r>
        <w:t>tävä tämä aika vuoteessa. Saat</w:t>
      </w:r>
      <w:r w:rsidRPr="002E6190">
        <w:t xml:space="preserve"> halutessa</w:t>
      </w:r>
      <w:r>
        <w:t>si</w:t>
      </w:r>
      <w:r w:rsidRPr="002E6190">
        <w:t xml:space="preserve"> lisäravinnejuomaa ennen lähtöä</w:t>
      </w:r>
      <w:r>
        <w:t>si</w:t>
      </w:r>
      <w:r w:rsidRPr="002E6190">
        <w:t xml:space="preserve">. Yleensä kotiutuminen tapahtuu noin </w:t>
      </w:r>
      <w:r>
        <w:t>neljän (</w:t>
      </w:r>
      <w:r w:rsidRPr="002E6190">
        <w:t>4</w:t>
      </w:r>
      <w:r>
        <w:t>)</w:t>
      </w:r>
      <w:r w:rsidRPr="002E6190">
        <w:t xml:space="preserve"> tunnin kuluttua toimenpiteestä.</w:t>
      </w:r>
    </w:p>
    <w:p w:rsidR="005C209F" w:rsidRPr="002E6190" w:rsidRDefault="005C209F" w:rsidP="005C209F">
      <w:pPr>
        <w:pStyle w:val="KappaleC1"/>
      </w:pPr>
    </w:p>
    <w:p w:rsidR="005C209F" w:rsidRPr="002E6190" w:rsidRDefault="005C209F" w:rsidP="005C209F">
      <w:pPr>
        <w:pStyle w:val="KappaleC1"/>
      </w:pPr>
      <w:r w:rsidRPr="002E6190">
        <w:t>Sairaalaan tullessa</w:t>
      </w:r>
      <w:r>
        <w:t>si</w:t>
      </w:r>
      <w:r w:rsidRPr="002E6190">
        <w:t xml:space="preserve"> voit käyttää yleisiä kulkuneuvoja. Kotiin lähtiessä</w:t>
      </w:r>
      <w:r>
        <w:t>si saat</w:t>
      </w:r>
      <w:r w:rsidRPr="002E6190">
        <w:t xml:space="preserve"> kyytitodistuksen yhteiskuljetusta varten. Mikäli sait rentouttavan lääkkeen, et saa ajaa autoa tai muuta kulkuneuvoa tutkimuspäivänä. Sairauslomatodistus annetaan tarvittaessa tutkimuspäiväksi.</w:t>
      </w:r>
    </w:p>
    <w:p w:rsidR="005C209F" w:rsidRPr="002E6190" w:rsidRDefault="005C209F" w:rsidP="005C209F">
      <w:pPr>
        <w:pStyle w:val="KappaleC1"/>
      </w:pPr>
    </w:p>
    <w:p w:rsidR="005C209F" w:rsidRPr="002E6190" w:rsidRDefault="005C209F" w:rsidP="005C209F">
      <w:pPr>
        <w:pStyle w:val="KappaleC1"/>
      </w:pPr>
      <w:r w:rsidRPr="002E6190">
        <w:t xml:space="preserve">Mikäli yllä mainittu aika ei sovi tai </w:t>
      </w:r>
      <w:r>
        <w:t>Sinulla</w:t>
      </w:r>
      <w:r w:rsidRPr="002E6190">
        <w:t xml:space="preserve"> on jotakin kysyttävää tähystykseen liittyen,</w:t>
      </w:r>
    </w:p>
    <w:p w:rsidR="005C209F" w:rsidRPr="002E6190" w:rsidRDefault="005C209F" w:rsidP="005C209F">
      <w:pPr>
        <w:pStyle w:val="KappaleC1"/>
      </w:pPr>
      <w:r>
        <w:t>voit</w:t>
      </w:r>
      <w:r w:rsidRPr="002E6190">
        <w:t xml:space="preserve"> soittaa </w:t>
      </w:r>
      <w:r>
        <w:t xml:space="preserve">arkisin klo 8-14 </w:t>
      </w:r>
      <w:r w:rsidRPr="002E6190">
        <w:t>endosk</w:t>
      </w:r>
      <w:r>
        <w:t>opiayksikköön, p</w:t>
      </w:r>
      <w:r w:rsidRPr="002E6190">
        <w:t>. 017 173447.</w:t>
      </w:r>
    </w:p>
    <w:p w:rsidR="005C209F" w:rsidRPr="002E6190" w:rsidRDefault="005C209F" w:rsidP="005C209F">
      <w:pPr>
        <w:pStyle w:val="KappaleC1"/>
      </w:pPr>
    </w:p>
    <w:p w:rsidR="005C209F" w:rsidRPr="009B4A3D" w:rsidRDefault="005C209F" w:rsidP="005C209F">
      <w:pPr>
        <w:pStyle w:val="KappaleC1"/>
      </w:pPr>
    </w:p>
    <w:p w:rsidR="009B4A3D" w:rsidRPr="009B4A3D" w:rsidRDefault="009B4A3D" w:rsidP="005C209F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5C209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C209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5C209F" w:rsidRPr="005C209F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5C209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OHJE-2013-05326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5C209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5C209F" w:rsidP="005C209F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Endoskopiayksikkö 4381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C209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5C209F">
            <w:rPr>
              <w:rFonts w:ascii="Arial" w:hAnsi="Arial" w:cs="Arial"/>
              <w:noProof/>
            </w:rPr>
            <w:instrText>26.11.2019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C209F">
            <w:rPr>
              <w:rFonts w:ascii="Arial" w:hAnsi="Arial" w:cs="Arial"/>
              <w:noProof/>
            </w:rPr>
            <w:t>26.11.2019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C209F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209F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49CF2"/>
  <w15:docId w15:val="{A69B1402-3DD9-47D1-9C41-13682E2D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736BF3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36BF3"/>
    <w:rPr>
      <w:color w:val="808080"/>
    </w:rPr>
  </w:style>
  <w:style w:type="paragraph" w:customStyle="1" w:styleId="C1541D87823E4C74A35574A5310D58A9">
    <w:name w:val="C1541D87823E4C74A35574A5310D58A9"/>
  </w:style>
  <w:style w:type="paragraph" w:customStyle="1" w:styleId="545AC786EFA7414E9DE619FEEEA4FA7E">
    <w:name w:val="545AC786EFA7414E9DE619FEEEA4FA7E"/>
    <w:rsid w:val="00736B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806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OHJE-2013-05326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Keuhkoputkentähystys eli bronkoskopia (polikliininen)</gbs:Title>
  <gbs:CF_instructiondescription gbs:loadFromGrowBusiness="OnEdit" gbs:saveInGrowBusiness="False" gbs:connected="true" gbs:recno="" gbs:entity="" gbs:datatype="note" gbs:key="10004" gbs:removeContentControl="0">Potilasohje polikliiniseen keuhkoputkentähystykseen (bronkoskopiaan)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Endoskopiayksikkö 4381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73D9A513-5DCA-48E1-9586-7EFB8893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5</TotalTime>
  <Pages>1</Pages>
  <Words>226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Mustonen Sari</dc:creator>
  <dc:description>Doha ohjemalli 18.2.2013</dc:description>
  <cp:lastModifiedBy>Mustonen Sari</cp:lastModifiedBy>
  <cp:revision>3</cp:revision>
  <cp:lastPrinted>2013-09-13T06:29:00Z</cp:lastPrinted>
  <dcterms:created xsi:type="dcterms:W3CDTF">2018-07-09T05:21:00Z</dcterms:created>
  <dcterms:modified xsi:type="dcterms:W3CDTF">2019-11-26T13:16:00Z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208065</vt:lpwstr>
  </property>
  <property fmtid="{D5CDD505-2E9C-101B-9397-08002B2CF9AE}" pid="4" name="verId">
    <vt:lpwstr>301153</vt:lpwstr>
  </property>
  <property fmtid="{D5CDD505-2E9C-101B-9397-08002B2CF9AE}" pid="5" name="templateId">
    <vt:lpwstr>98203</vt:lpwstr>
  </property>
  <property fmtid="{D5CDD505-2E9C-101B-9397-08002B2CF9AE}" pid="6" name="fileId">
    <vt:lpwstr>366774</vt:lpwstr>
  </property>
  <property fmtid="{D5CDD505-2E9C-101B-9397-08002B2CF9AE}" pid="7" name="filePath">
    <vt:lpwstr>\\Z10099\D360_Work_tuotanto\work\shp\sarimu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\\Z10099\D360_Work_tuotanto\onenote\shp\sarimu\</vt:lpwstr>
  </property>
  <property fmtid="{D5CDD505-2E9C-101B-9397-08002B2CF9AE}" pid="10" name="fileName">
    <vt:lpwstr>OHJE-2013-05326 Keuhkoputkentähystys eli bronkoskopia (polikliininen) 366774_1_0.docx</vt:lpwstr>
  </property>
  <property fmtid="{D5CDD505-2E9C-101B-9397-08002B2CF9AE}" pid="11" name="comment">
    <vt:lpwstr>Keuhkoputkentähystys eli bronkoskopia (polikliininen)</vt:lpwstr>
  </property>
  <property fmtid="{D5CDD505-2E9C-101B-9397-08002B2CF9AE}" pid="12" name="sourceId">
    <vt:lpwstr>208065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Mustonen Sari</vt:lpwstr>
  </property>
  <property fmtid="{D5CDD505-2E9C-101B-9397-08002B2CF9AE}" pid="16" name="modifiedBy">
    <vt:lpwstr>Mustonen Sari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301153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