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E5113F" w:rsidRDefault="00064721" w:rsidP="002D7B59">
          <w:pPr>
            <w:pStyle w:val="Otsikko10"/>
          </w:pPr>
          <w:r>
            <w:t>Valtimon sisäinen maksakasvaimen sädehoito (SIRT)</w:t>
          </w:r>
        </w:p>
      </w:sdtContent>
    </w:sdt>
    <w:p w:rsidR="00871A83" w:rsidRPr="00E5113F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064721" w:rsidP="00871A83">
                <w:r>
                  <w:t>Ohje potilaalle maksakasvaimen valtimon sisäisen sädehoidon toteuttamisesta</w:t>
                </w:r>
              </w:p>
            </w:sdtContent>
          </w:sdt>
        </w:tc>
      </w:tr>
    </w:tbl>
    <w:p w:rsidR="00871A83" w:rsidRDefault="00871A83" w:rsidP="00871A83"/>
    <w:p w:rsidR="001C27A0" w:rsidRDefault="001C27A0" w:rsidP="001C27A0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TOIMENPIDE Valtimon sisäinen maksakasvaimen sädehoito (SIRT)</w:t>
      </w:r>
    </w:p>
    <w:p w:rsidR="001C27A0" w:rsidRDefault="001C27A0" w:rsidP="001C27A0">
      <w:pPr>
        <w:ind w:left="1304" w:firstLine="1"/>
        <w:rPr>
          <w:rFonts w:ascii="Arial" w:eastAsia="Times New Roman" w:hAnsi="Arial" w:cs="Arial"/>
          <w:lang w:eastAsia="fi-FI"/>
        </w:rPr>
      </w:pPr>
      <w:proofErr w:type="spellStart"/>
      <w:r w:rsidRPr="00394DE1">
        <w:rPr>
          <w:rFonts w:ascii="Arial" w:eastAsia="Times New Roman" w:hAnsi="Arial" w:cs="Arial"/>
          <w:lang w:eastAsia="fi-FI"/>
        </w:rPr>
        <w:t>Radioembolisaatio</w:t>
      </w:r>
      <w:proofErr w:type="spellEnd"/>
      <w:r w:rsidRPr="00394DE1">
        <w:rPr>
          <w:rFonts w:ascii="Arial" w:eastAsia="Times New Roman" w:hAnsi="Arial" w:cs="Arial"/>
          <w:lang w:eastAsia="fi-FI"/>
        </w:rPr>
        <w:t xml:space="preserve">- eli SIRT-hoidossa kasvainta </w:t>
      </w:r>
      <w:proofErr w:type="spellStart"/>
      <w:r w:rsidRPr="00394DE1">
        <w:rPr>
          <w:rFonts w:ascii="Arial" w:eastAsia="Times New Roman" w:hAnsi="Arial" w:cs="Arial"/>
          <w:lang w:eastAsia="fi-FI"/>
        </w:rPr>
        <w:t>suonittaviin</w:t>
      </w:r>
      <w:proofErr w:type="spellEnd"/>
      <w:r w:rsidRPr="00394DE1">
        <w:rPr>
          <w:rFonts w:ascii="Arial" w:eastAsia="Times New Roman" w:hAnsi="Arial" w:cs="Arial"/>
          <w:lang w:eastAsia="fi-FI"/>
        </w:rPr>
        <w:t xml:space="preserve"> valtimoihin ruiskutetaan radioaktiivist</w:t>
      </w:r>
      <w:r>
        <w:rPr>
          <w:rFonts w:ascii="Arial" w:eastAsia="Times New Roman" w:hAnsi="Arial" w:cs="Arial"/>
          <w:lang w:eastAsia="fi-FI"/>
        </w:rPr>
        <w:t>a isotooppia sisältäviä rakeita</w:t>
      </w:r>
      <w:r w:rsidRPr="00394DE1">
        <w:rPr>
          <w:rFonts w:ascii="Arial" w:eastAsia="Times New Roman" w:hAnsi="Arial" w:cs="Arial"/>
          <w:lang w:eastAsia="fi-FI"/>
        </w:rPr>
        <w:t>, joiden vain muutamia senttimetrejä kudoksessa kantava säteily aiheuttaa kasvainkudoksen tuhoutumista. Hoitojakso koostuu:</w:t>
      </w:r>
    </w:p>
    <w:p w:rsidR="001C27A0" w:rsidRPr="00733A7C" w:rsidRDefault="001C27A0" w:rsidP="001C27A0">
      <w:pPr>
        <w:pStyle w:val="Luettelokappale"/>
        <w:numPr>
          <w:ilvl w:val="0"/>
          <w:numId w:val="9"/>
        </w:numPr>
        <w:rPr>
          <w:rFonts w:ascii="Arial" w:eastAsia="Times New Roman" w:hAnsi="Arial" w:cs="Arial"/>
          <w:lang w:eastAsia="fi-FI"/>
        </w:rPr>
      </w:pPr>
      <w:r w:rsidRPr="00394DE1">
        <w:rPr>
          <w:rFonts w:ascii="Arial" w:eastAsia="Times New Roman" w:hAnsi="Arial" w:cs="Arial"/>
          <w:lang w:eastAsia="fi-FI"/>
        </w:rPr>
        <w:t>Esivalmistelutoimenpiteestä (ns. koeponnistuspäivä), jolloin testataan soveltuvuus hoitoon ja valmistelevasti suljetaan valtimosuonia hoitovaikutusalueen</w:t>
      </w:r>
      <w:r>
        <w:rPr>
          <w:rFonts w:ascii="Arial" w:eastAsia="Times New Roman" w:hAnsi="Arial" w:cs="Arial"/>
          <w:lang w:eastAsia="fi-FI"/>
        </w:rPr>
        <w:t xml:space="preserve"> rajaamiseksi. Hoitovaikutusalue varmistetaan tutkimuksen jälkeen gammakuvauksella.</w:t>
      </w:r>
    </w:p>
    <w:p w:rsidR="001C27A0" w:rsidRPr="00394DE1" w:rsidRDefault="001C27A0" w:rsidP="001C27A0">
      <w:pPr>
        <w:pStyle w:val="Luettelokappale"/>
        <w:numPr>
          <w:ilvl w:val="0"/>
          <w:numId w:val="9"/>
        </w:numPr>
        <w:rPr>
          <w:rFonts w:ascii="Arial" w:eastAsia="Times New Roman" w:hAnsi="Arial" w:cs="Arial"/>
          <w:lang w:eastAsia="fi-FI"/>
        </w:rPr>
      </w:pPr>
      <w:r w:rsidRPr="00394DE1">
        <w:rPr>
          <w:rFonts w:ascii="Arial" w:eastAsia="Times New Roman" w:hAnsi="Arial" w:cs="Arial"/>
          <w:lang w:eastAsia="fi-FI"/>
        </w:rPr>
        <w:t>SIRT-hoitopäivästä, jolloin annetaan varsinainen radiolääkeaine (Yttrium-90).</w:t>
      </w:r>
      <w:r w:rsidRPr="00394DE1">
        <w:rPr>
          <w:rFonts w:ascii="Arial" w:eastAsia="Times New Roman" w:hAnsi="Arial" w:cs="Arial"/>
          <w:lang w:eastAsia="fi-FI"/>
        </w:rPr>
        <w:br/>
        <w:t>Kumpanakin pä</w:t>
      </w:r>
      <w:r>
        <w:rPr>
          <w:rFonts w:ascii="Arial" w:eastAsia="Times New Roman" w:hAnsi="Arial" w:cs="Arial"/>
          <w:lang w:eastAsia="fi-FI"/>
        </w:rPr>
        <w:t>ivänä toimenpideradiologi tekee toimenpiteet</w:t>
      </w:r>
      <w:r w:rsidRPr="00394DE1">
        <w:rPr>
          <w:rFonts w:ascii="Arial" w:eastAsia="Times New Roman" w:hAnsi="Arial" w:cs="Arial"/>
          <w:lang w:eastAsia="fi-FI"/>
        </w:rPr>
        <w:t xml:space="preserve"> ranteen tai </w:t>
      </w:r>
      <w:proofErr w:type="spellStart"/>
      <w:r w:rsidRPr="00394DE1">
        <w:rPr>
          <w:rFonts w:ascii="Arial" w:eastAsia="Times New Roman" w:hAnsi="Arial" w:cs="Arial"/>
          <w:lang w:eastAsia="fi-FI"/>
        </w:rPr>
        <w:t>nivusen</w:t>
      </w:r>
      <w:proofErr w:type="spellEnd"/>
      <w:r w:rsidRPr="00394DE1">
        <w:rPr>
          <w:rFonts w:ascii="Arial" w:eastAsia="Times New Roman" w:hAnsi="Arial" w:cs="Arial"/>
          <w:lang w:eastAsia="fi-FI"/>
        </w:rPr>
        <w:t xml:space="preserve"> valtimon kautta maksan</w:t>
      </w:r>
      <w:r>
        <w:rPr>
          <w:rFonts w:ascii="Arial" w:eastAsia="Times New Roman" w:hAnsi="Arial" w:cs="Arial"/>
          <w:lang w:eastAsia="fi-FI"/>
        </w:rPr>
        <w:t xml:space="preserve"> ja tämän ympäristön valtimoihin</w:t>
      </w:r>
      <w:r w:rsidRPr="00394DE1">
        <w:rPr>
          <w:rFonts w:ascii="Arial" w:eastAsia="Times New Roman" w:hAnsi="Arial" w:cs="Arial"/>
          <w:lang w:eastAsia="fi-FI"/>
        </w:rPr>
        <w:t>. Toimenp</w:t>
      </w:r>
      <w:r>
        <w:rPr>
          <w:rFonts w:ascii="Arial" w:eastAsia="Times New Roman" w:hAnsi="Arial" w:cs="Arial"/>
          <w:lang w:eastAsia="fi-FI"/>
        </w:rPr>
        <w:t>idepäivien välillä on noin 2-4</w:t>
      </w:r>
      <w:r w:rsidRPr="00394DE1">
        <w:rPr>
          <w:rFonts w:ascii="Arial" w:eastAsia="Times New Roman" w:hAnsi="Arial" w:cs="Arial"/>
          <w:lang w:eastAsia="fi-FI"/>
        </w:rPr>
        <w:t xml:space="preserve"> viikkoa.</w:t>
      </w:r>
      <w:r>
        <w:rPr>
          <w:rFonts w:ascii="Arial" w:eastAsia="Times New Roman" w:hAnsi="Arial" w:cs="Arial"/>
          <w:lang w:eastAsia="fi-FI"/>
        </w:rPr>
        <w:t xml:space="preserve"> (Ensimmäisen SIRT-hoidon yhteydessä saatetaan tehdä myös uudelleen ns. koeponnistus ja gammakuvaus).</w:t>
      </w:r>
    </w:p>
    <w:p w:rsidR="001C27A0" w:rsidRPr="00953271" w:rsidRDefault="001C27A0" w:rsidP="001C27A0">
      <w:pPr>
        <w:rPr>
          <w:rFonts w:ascii="Arial" w:eastAsia="Times New Roman" w:hAnsi="Arial" w:cs="Arial"/>
          <w:sz w:val="24"/>
          <w:szCs w:val="24"/>
          <w:lang w:eastAsia="fi-FI"/>
        </w:rPr>
      </w:pPr>
    </w:p>
    <w:p w:rsidR="001C27A0" w:rsidRPr="00953271" w:rsidRDefault="001C27A0" w:rsidP="001C27A0">
      <w:pPr>
        <w:ind w:left="2608" w:hanging="2608"/>
        <w:rPr>
          <w:rFonts w:ascii="Arial" w:eastAsia="Times New Roman" w:hAnsi="Arial" w:cs="Arial"/>
          <w:b/>
          <w:lang w:eastAsia="fi-FI"/>
        </w:rPr>
      </w:pPr>
      <w:r w:rsidRPr="00953271">
        <w:rPr>
          <w:rFonts w:ascii="Arial" w:eastAsia="Times New Roman" w:hAnsi="Arial" w:cs="Arial"/>
          <w:b/>
          <w:lang w:eastAsia="fi-FI"/>
        </w:rPr>
        <w:t>TOIMENPITEESEEN VALMISTAUTUMINEN</w:t>
      </w:r>
    </w:p>
    <w:p w:rsidR="001C27A0" w:rsidRDefault="00294CEC" w:rsidP="001C27A0">
      <w:pPr>
        <w:ind w:firstLine="1304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Sinut</w:t>
      </w:r>
      <w:r w:rsidR="001C27A0" w:rsidRPr="00953271">
        <w:rPr>
          <w:rFonts w:ascii="Arial" w:eastAsia="Arial" w:hAnsi="Arial" w:cs="Arial"/>
          <w:shd w:val="clear" w:color="auto" w:fill="FFFFFF"/>
        </w:rPr>
        <w:t xml:space="preserve"> kutsutaan toimenp</w:t>
      </w:r>
      <w:r w:rsidR="001C27A0">
        <w:rPr>
          <w:rFonts w:ascii="Arial" w:eastAsia="Arial" w:hAnsi="Arial" w:cs="Arial"/>
          <w:shd w:val="clear" w:color="auto" w:fill="FFFFFF"/>
        </w:rPr>
        <w:t>iteitä varten vuodeosastolle.</w:t>
      </w:r>
    </w:p>
    <w:p w:rsidR="001C27A0" w:rsidRDefault="001C27A0" w:rsidP="001C27A0">
      <w:pPr>
        <w:ind w:left="1304"/>
        <w:rPr>
          <w:rFonts w:ascii="Arial" w:eastAsia="Arial" w:hAnsi="Arial" w:cs="Arial"/>
          <w:shd w:val="clear" w:color="auto" w:fill="FFFFFF"/>
        </w:rPr>
      </w:pPr>
    </w:p>
    <w:p w:rsidR="001C27A0" w:rsidRDefault="00294CEC" w:rsidP="001C27A0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Ole</w:t>
      </w:r>
      <w:r w:rsidR="001C27A0" w:rsidRPr="00A2720B">
        <w:rPr>
          <w:rFonts w:ascii="Arial" w:eastAsia="Times New Roman" w:hAnsi="Arial" w:cs="Arial"/>
          <w:lang w:eastAsia="fi-FI"/>
        </w:rPr>
        <w:t xml:space="preserve"> syömättä </w:t>
      </w:r>
      <w:r w:rsidR="001C27A0">
        <w:rPr>
          <w:rFonts w:ascii="Arial" w:eastAsia="Times New Roman" w:hAnsi="Arial" w:cs="Arial"/>
          <w:lang w:eastAsia="fi-FI"/>
        </w:rPr>
        <w:t>vähintään neljä</w:t>
      </w:r>
      <w:r w:rsidR="001C27A0" w:rsidRPr="00A2720B">
        <w:rPr>
          <w:rFonts w:ascii="Arial" w:eastAsia="Times New Roman" w:hAnsi="Arial" w:cs="Arial"/>
          <w:lang w:eastAsia="fi-FI"/>
        </w:rPr>
        <w:t xml:space="preserve"> tuntia ennen toimenpidettä. </w:t>
      </w:r>
      <w:r>
        <w:rPr>
          <w:rFonts w:ascii="Arial" w:eastAsia="Times New Roman" w:hAnsi="Arial" w:cs="Arial"/>
          <w:lang w:eastAsia="fi-FI"/>
        </w:rPr>
        <w:t>Jos sairastat</w:t>
      </w:r>
      <w:r w:rsidR="001C27A0">
        <w:rPr>
          <w:rFonts w:ascii="Arial" w:eastAsia="Times New Roman" w:hAnsi="Arial" w:cs="Arial"/>
          <w:lang w:eastAsia="fi-FI"/>
        </w:rPr>
        <w:t xml:space="preserve"> insul</w:t>
      </w:r>
      <w:r>
        <w:rPr>
          <w:rFonts w:ascii="Arial" w:eastAsia="Times New Roman" w:hAnsi="Arial" w:cs="Arial"/>
          <w:lang w:eastAsia="fi-FI"/>
        </w:rPr>
        <w:t xml:space="preserve">iinihoitoista </w:t>
      </w:r>
      <w:proofErr w:type="spellStart"/>
      <w:r>
        <w:rPr>
          <w:rFonts w:ascii="Arial" w:eastAsia="Times New Roman" w:hAnsi="Arial" w:cs="Arial"/>
          <w:lang w:eastAsia="fi-FI"/>
        </w:rPr>
        <w:t>diabetestä</w:t>
      </w:r>
      <w:proofErr w:type="spellEnd"/>
      <w:r>
        <w:rPr>
          <w:rFonts w:ascii="Arial" w:eastAsia="Times New Roman" w:hAnsi="Arial" w:cs="Arial"/>
          <w:lang w:eastAsia="fi-FI"/>
        </w:rPr>
        <w:t>, voit</w:t>
      </w:r>
      <w:r w:rsidR="001C27A0">
        <w:rPr>
          <w:rFonts w:ascii="Arial" w:eastAsia="Times New Roman" w:hAnsi="Arial" w:cs="Arial"/>
          <w:lang w:eastAsia="fi-FI"/>
        </w:rPr>
        <w:t xml:space="preserve"> syödä aamupalan ja pistää insuliinin kaksi tuntia ennen toimenpid</w:t>
      </w:r>
      <w:r>
        <w:rPr>
          <w:rFonts w:ascii="Arial" w:eastAsia="Times New Roman" w:hAnsi="Arial" w:cs="Arial"/>
          <w:lang w:eastAsia="fi-FI"/>
        </w:rPr>
        <w:t>että. Säännöllisessä käytössäsi</w:t>
      </w:r>
      <w:r w:rsidR="001C27A0" w:rsidRPr="00A2720B">
        <w:rPr>
          <w:rFonts w:ascii="Arial" w:eastAsia="Times New Roman" w:hAnsi="Arial" w:cs="Arial"/>
          <w:lang w:eastAsia="fi-FI"/>
        </w:rPr>
        <w:t xml:space="preserve"> olevat lääkkeet voit ottaa ennen toimenpidettä, mutta kuitenkin vähintään </w:t>
      </w:r>
      <w:r w:rsidR="001C27A0">
        <w:rPr>
          <w:rFonts w:ascii="Arial" w:eastAsia="Times New Roman" w:hAnsi="Arial" w:cs="Arial"/>
          <w:lang w:eastAsia="fi-FI"/>
        </w:rPr>
        <w:t>kaksi tuntia ennen.</w:t>
      </w:r>
    </w:p>
    <w:p w:rsidR="001C27A0" w:rsidRDefault="001C27A0" w:rsidP="001C27A0">
      <w:pPr>
        <w:ind w:left="1304"/>
        <w:rPr>
          <w:rFonts w:ascii="Arial" w:eastAsia="Times New Roman" w:hAnsi="Arial" w:cs="Arial"/>
          <w:lang w:eastAsia="fi-FI"/>
        </w:rPr>
      </w:pPr>
    </w:p>
    <w:p w:rsidR="001C27A0" w:rsidRPr="00171700" w:rsidRDefault="001C27A0" w:rsidP="001C27A0">
      <w:pPr>
        <w:ind w:left="1304"/>
        <w:rPr>
          <w:rFonts w:ascii="Arial" w:eastAsia="Times New Roman" w:hAnsi="Arial" w:cs="Arial"/>
          <w:lang w:eastAsia="fi-FI"/>
        </w:rPr>
      </w:pPr>
      <w:r w:rsidRPr="00171700">
        <w:rPr>
          <w:rFonts w:ascii="Arial" w:eastAsia="Times New Roman" w:hAnsi="Arial" w:cs="Arial"/>
          <w:lang w:eastAsia="fi-FI"/>
        </w:rPr>
        <w:t xml:space="preserve">Viikkoa ennen varsinaista SIRT-hoitopäivää aloitetaan vatsansuojalääke (yleensä </w:t>
      </w:r>
      <w:proofErr w:type="spellStart"/>
      <w:r w:rsidRPr="00171700">
        <w:rPr>
          <w:rFonts w:ascii="Arial" w:eastAsia="Times New Roman" w:hAnsi="Arial" w:cs="Arial"/>
          <w:lang w:eastAsia="fi-FI"/>
        </w:rPr>
        <w:t>omepratsoli</w:t>
      </w:r>
      <w:proofErr w:type="spellEnd"/>
      <w:r w:rsidRPr="00171700">
        <w:rPr>
          <w:rFonts w:ascii="Arial" w:eastAsia="Times New Roman" w:hAnsi="Arial" w:cs="Arial"/>
          <w:lang w:eastAsia="fi-FI"/>
        </w:rPr>
        <w:t xml:space="preserve"> tai </w:t>
      </w:r>
      <w:proofErr w:type="spellStart"/>
      <w:r w:rsidRPr="00171700">
        <w:rPr>
          <w:rFonts w:ascii="Arial" w:eastAsia="Times New Roman" w:hAnsi="Arial" w:cs="Arial"/>
          <w:lang w:eastAsia="fi-FI"/>
        </w:rPr>
        <w:t>pantopratsoli</w:t>
      </w:r>
      <w:proofErr w:type="spellEnd"/>
      <w:r w:rsidRPr="00171700">
        <w:rPr>
          <w:rFonts w:ascii="Arial" w:eastAsia="Times New Roman" w:hAnsi="Arial" w:cs="Arial"/>
          <w:lang w:eastAsia="fi-FI"/>
        </w:rPr>
        <w:t>), ellei tämä hoito ole jo käytössä. Lääke jatkuu vähintään neljä viikkoa toimenpiteen jälkeen.</w:t>
      </w:r>
      <w:r w:rsidR="00294CEC">
        <w:rPr>
          <w:rFonts w:ascii="Arial" w:eastAsia="Times New Roman" w:hAnsi="Arial" w:cs="Arial"/>
          <w:lang w:eastAsia="fi-FI"/>
        </w:rPr>
        <w:t xml:space="preserve"> Hoitopäivän yhteydessä sinulle</w:t>
      </w:r>
      <w:r w:rsidRPr="00171700">
        <w:rPr>
          <w:rFonts w:ascii="Arial" w:eastAsia="Times New Roman" w:hAnsi="Arial" w:cs="Arial"/>
          <w:lang w:eastAsia="fi-FI"/>
        </w:rPr>
        <w:t xml:space="preserve"> aloitetaan kortisonihoito, joka jatkuu yleensä kahden viikon ajan.</w:t>
      </w:r>
    </w:p>
    <w:p w:rsidR="001C27A0" w:rsidRPr="00A2720B" w:rsidRDefault="00294CEC" w:rsidP="001C27A0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br/>
        <w:t>Jos sinulla</w:t>
      </w:r>
      <w:r w:rsidR="001C27A0">
        <w:rPr>
          <w:rFonts w:ascii="Arial" w:eastAsia="Times New Roman" w:hAnsi="Arial" w:cs="Arial"/>
          <w:lang w:eastAsia="fi-FI"/>
        </w:rPr>
        <w:t xml:space="preserve"> on käytössä ve</w:t>
      </w:r>
      <w:r>
        <w:rPr>
          <w:rFonts w:ascii="Arial" w:eastAsia="Times New Roman" w:hAnsi="Arial" w:cs="Arial"/>
          <w:lang w:eastAsia="fi-FI"/>
        </w:rPr>
        <w:t>renohennuslääkkeitä, ilmoita</w:t>
      </w:r>
      <w:r w:rsidR="001C27A0">
        <w:rPr>
          <w:rFonts w:ascii="Arial" w:eastAsia="Times New Roman" w:hAnsi="Arial" w:cs="Arial"/>
          <w:lang w:eastAsia="fi-FI"/>
        </w:rPr>
        <w:t xml:space="preserve"> siitä etukäteen </w:t>
      </w:r>
      <w:r w:rsidR="001C27A0" w:rsidRPr="00953271">
        <w:rPr>
          <w:rFonts w:ascii="Arial" w:eastAsia="Times New Roman" w:hAnsi="Arial" w:cs="Arial"/>
          <w:lang w:eastAsia="fi-FI"/>
        </w:rPr>
        <w:t>vuodeosastolle tai lähettävälle poliklinikalle:</w:t>
      </w:r>
      <w:bookmarkStart w:id="0" w:name="x-LÄÄKKEET-MAREVAN,_PRADAXA,_XARELTO,_PL"/>
      <w:bookmarkEnd w:id="0"/>
    </w:p>
    <w:p w:rsidR="001C27A0" w:rsidRPr="00953271" w:rsidRDefault="001C27A0" w:rsidP="001C27A0">
      <w:pPr>
        <w:ind w:left="1304"/>
        <w:rPr>
          <w:rFonts w:ascii="Arial" w:eastAsia="Times New Roman" w:hAnsi="Arial" w:cs="Arial"/>
          <w:b/>
          <w:bCs/>
          <w:lang w:eastAsia="fi-FI"/>
        </w:rPr>
      </w:pPr>
    </w:p>
    <w:p w:rsidR="001C27A0" w:rsidRPr="00953271" w:rsidRDefault="001C27A0" w:rsidP="001C27A0">
      <w:pPr>
        <w:ind w:left="1304"/>
        <w:rPr>
          <w:rFonts w:ascii="Arial" w:eastAsia="Times New Roman" w:hAnsi="Arial" w:cs="Arial"/>
          <w:bCs/>
          <w:lang w:eastAsia="fi-FI"/>
        </w:rPr>
      </w:pPr>
      <w:r w:rsidRPr="00953271">
        <w:rPr>
          <w:rFonts w:ascii="Arial" w:eastAsia="Times New Roman" w:hAnsi="Arial" w:cs="Arial"/>
          <w:bCs/>
          <w:lang w:eastAsia="fi-FI"/>
        </w:rPr>
        <w:t>Tai</w:t>
      </w:r>
    </w:p>
    <w:p w:rsidR="001C27A0" w:rsidRPr="00953271" w:rsidRDefault="001C27A0" w:rsidP="001C27A0">
      <w:pPr>
        <w:ind w:left="1304"/>
        <w:rPr>
          <w:rFonts w:ascii="Arial" w:eastAsia="Times New Roman" w:hAnsi="Arial" w:cs="Arial"/>
          <w:lang w:eastAsia="fi-FI"/>
        </w:rPr>
      </w:pPr>
    </w:p>
    <w:p w:rsidR="001C27A0" w:rsidRPr="001C27A0" w:rsidRDefault="00294CEC" w:rsidP="001C27A0">
      <w:pPr>
        <w:ind w:left="1304"/>
        <w:rPr>
          <w:rFonts w:ascii="Arial" w:eastAsia="Times New Roman" w:hAnsi="Arial" w:cs="Arial"/>
          <w:color w:val="000000"/>
          <w:shd w:val="clear" w:color="auto" w:fill="FFFFFF"/>
          <w:lang w:eastAsia="fi-FI"/>
        </w:rPr>
      </w:pPr>
      <w:r>
        <w:rPr>
          <w:rFonts w:ascii="Arial" w:eastAsia="Times New Roman" w:hAnsi="Arial" w:cs="Arial"/>
          <w:bCs/>
          <w:lang w:eastAsia="fi-FI"/>
        </w:rPr>
        <w:t>Jos sinulla</w:t>
      </w:r>
      <w:r w:rsidR="001C27A0" w:rsidRPr="00953271">
        <w:rPr>
          <w:rFonts w:ascii="Arial" w:eastAsia="Times New Roman" w:hAnsi="Arial" w:cs="Arial"/>
          <w:bCs/>
          <w:lang w:eastAsia="fi-FI"/>
        </w:rPr>
        <w:t xml:space="preserve"> on käytössä jokin </w:t>
      </w:r>
      <w:proofErr w:type="spellStart"/>
      <w:r w:rsidR="001C27A0" w:rsidRPr="00953271">
        <w:rPr>
          <w:rFonts w:ascii="Arial" w:eastAsia="Times New Roman" w:hAnsi="Arial" w:cs="Arial"/>
          <w:b/>
          <w:bCs/>
          <w:lang w:eastAsia="fi-FI"/>
        </w:rPr>
        <w:t>metformiinia</w:t>
      </w:r>
      <w:proofErr w:type="spellEnd"/>
      <w:r w:rsidR="001C27A0" w:rsidRPr="00953271">
        <w:rPr>
          <w:rFonts w:ascii="Arial" w:eastAsia="Times New Roman" w:hAnsi="Arial" w:cs="Arial"/>
          <w:b/>
          <w:bCs/>
          <w:lang w:eastAsia="fi-FI"/>
        </w:rPr>
        <w:t xml:space="preserve"> (</w:t>
      </w:r>
      <w:proofErr w:type="spellStart"/>
      <w:r w:rsidR="001C27A0" w:rsidRPr="00953271">
        <w:rPr>
          <w:rFonts w:ascii="Arial" w:eastAsia="Times New Roman" w:hAnsi="Arial" w:cs="Arial"/>
          <w:b/>
          <w:bCs/>
          <w:lang w:eastAsia="fi-FI"/>
        </w:rPr>
        <w:t>metformin</w:t>
      </w:r>
      <w:proofErr w:type="spellEnd"/>
      <w:r w:rsidR="001C27A0" w:rsidRPr="00953271">
        <w:rPr>
          <w:rFonts w:ascii="Arial" w:eastAsia="Times New Roman" w:hAnsi="Arial" w:cs="Arial"/>
          <w:b/>
          <w:bCs/>
          <w:lang w:eastAsia="fi-FI"/>
        </w:rPr>
        <w:t xml:space="preserve"> </w:t>
      </w:r>
      <w:proofErr w:type="spellStart"/>
      <w:r w:rsidR="001C27A0" w:rsidRPr="00953271">
        <w:rPr>
          <w:rFonts w:ascii="Arial" w:eastAsia="Times New Roman" w:hAnsi="Arial" w:cs="Arial"/>
          <w:b/>
          <w:bCs/>
          <w:lang w:eastAsia="fi-FI"/>
        </w:rPr>
        <w:t>hydrochlorid</w:t>
      </w:r>
      <w:proofErr w:type="spellEnd"/>
      <w:r w:rsidR="001C27A0" w:rsidRPr="00953271">
        <w:rPr>
          <w:rFonts w:ascii="Arial" w:eastAsia="Times New Roman" w:hAnsi="Arial" w:cs="Arial"/>
          <w:b/>
          <w:bCs/>
          <w:lang w:eastAsia="fi-FI"/>
        </w:rPr>
        <w:t>)</w:t>
      </w:r>
      <w:r w:rsidR="001C27A0" w:rsidRPr="00953271">
        <w:rPr>
          <w:rFonts w:ascii="Arial" w:eastAsia="Times New Roman" w:hAnsi="Arial" w:cs="Arial"/>
          <w:bCs/>
          <w:lang w:eastAsia="fi-FI"/>
        </w:rPr>
        <w:t xml:space="preserve"> sisältävä, suun kautta nautittav</w:t>
      </w:r>
      <w:r>
        <w:rPr>
          <w:rFonts w:ascii="Arial" w:eastAsia="Times New Roman" w:hAnsi="Arial" w:cs="Arial"/>
          <w:bCs/>
          <w:lang w:eastAsia="fi-FI"/>
        </w:rPr>
        <w:t>aa sokeritautilääke, ilmoita</w:t>
      </w:r>
      <w:r w:rsidR="001C27A0" w:rsidRPr="00953271">
        <w:rPr>
          <w:rFonts w:ascii="Arial" w:eastAsia="Times New Roman" w:hAnsi="Arial" w:cs="Arial"/>
          <w:bCs/>
          <w:lang w:eastAsia="fi-FI"/>
        </w:rPr>
        <w:t xml:space="preserve"> siitä etukäteen vuodeosastolle:</w:t>
      </w:r>
      <w:r w:rsidR="001C27A0" w:rsidRPr="00953271">
        <w:rPr>
          <w:rFonts w:ascii="Arial" w:eastAsia="Times New Roman" w:hAnsi="Arial" w:cs="Arial"/>
          <w:lang w:eastAsia="fi-FI"/>
        </w:rPr>
        <w:br/>
      </w:r>
      <w:r w:rsidR="001C27A0" w:rsidRPr="00953271">
        <w:rPr>
          <w:rFonts w:ascii="Arial" w:eastAsia="Times New Roman" w:hAnsi="Arial" w:cs="Arial"/>
          <w:lang w:eastAsia="fi-FI"/>
        </w:rPr>
        <w:br/>
        <w:t>Lääk</w:t>
      </w:r>
      <w:r w:rsidR="001C27A0">
        <w:rPr>
          <w:rFonts w:ascii="Arial" w:eastAsia="Times New Roman" w:hAnsi="Arial" w:cs="Arial"/>
          <w:lang w:eastAsia="fi-FI"/>
        </w:rPr>
        <w:t>k</w:t>
      </w:r>
      <w:r w:rsidR="001C27A0" w:rsidRPr="00953271">
        <w:rPr>
          <w:rFonts w:ascii="Arial" w:eastAsia="Times New Roman" w:hAnsi="Arial" w:cs="Arial"/>
          <w:lang w:eastAsia="fi-FI"/>
        </w:rPr>
        <w:t>e</w:t>
      </w:r>
      <w:r w:rsidR="001C27A0">
        <w:rPr>
          <w:rFonts w:ascii="Arial" w:eastAsia="Times New Roman" w:hAnsi="Arial" w:cs="Arial"/>
          <w:lang w:eastAsia="fi-FI"/>
        </w:rPr>
        <w:t>itä</w:t>
      </w:r>
      <w:r w:rsidR="001C27A0" w:rsidRPr="00953271">
        <w:rPr>
          <w:rFonts w:ascii="Arial" w:eastAsia="Times New Roman" w:hAnsi="Arial" w:cs="Arial"/>
          <w:lang w:eastAsia="fi-FI"/>
        </w:rPr>
        <w:t xml:space="preserve"> on ehkä jätettävä tauolle ennen t</w:t>
      </w:r>
      <w:r w:rsidR="00696A75">
        <w:rPr>
          <w:rFonts w:ascii="Arial" w:eastAsia="Times New Roman" w:hAnsi="Arial" w:cs="Arial"/>
          <w:lang w:eastAsia="fi-FI"/>
        </w:rPr>
        <w:t>oimenpidettä, mutta siitä saat</w:t>
      </w:r>
      <w:r w:rsidR="001C27A0" w:rsidRPr="00953271">
        <w:rPr>
          <w:rFonts w:ascii="Arial" w:eastAsia="Times New Roman" w:hAnsi="Arial" w:cs="Arial"/>
          <w:lang w:eastAsia="fi-FI"/>
        </w:rPr>
        <w:t xml:space="preserve"> osastolta</w:t>
      </w:r>
      <w:r w:rsidR="001C27A0">
        <w:rPr>
          <w:rFonts w:ascii="Arial" w:eastAsia="Times New Roman" w:hAnsi="Arial" w:cs="Arial"/>
          <w:lang w:eastAsia="fi-FI"/>
        </w:rPr>
        <w:t>/poliklinikalta</w:t>
      </w:r>
      <w:r w:rsidR="001C27A0" w:rsidRPr="00953271">
        <w:rPr>
          <w:rFonts w:ascii="Arial" w:eastAsia="Times New Roman" w:hAnsi="Arial" w:cs="Arial"/>
          <w:lang w:eastAsia="fi-FI"/>
        </w:rPr>
        <w:t xml:space="preserve"> erillis</w:t>
      </w:r>
      <w:r w:rsidR="00696A75">
        <w:rPr>
          <w:rFonts w:ascii="Arial" w:eastAsia="Times New Roman" w:hAnsi="Arial" w:cs="Arial"/>
          <w:lang w:eastAsia="fi-FI"/>
        </w:rPr>
        <w:t>et ohjeet.</w:t>
      </w:r>
      <w:r w:rsidR="00696A75">
        <w:rPr>
          <w:rFonts w:ascii="Arial" w:eastAsia="Times New Roman" w:hAnsi="Arial" w:cs="Arial"/>
          <w:lang w:eastAsia="fi-FI"/>
        </w:rPr>
        <w:br/>
      </w:r>
      <w:r w:rsidR="00696A75">
        <w:rPr>
          <w:rFonts w:ascii="Arial" w:eastAsia="Times New Roman" w:hAnsi="Arial" w:cs="Arial"/>
          <w:lang w:eastAsia="fi-FI"/>
        </w:rPr>
        <w:br/>
        <w:t>Samoin, jos käytät</w:t>
      </w:r>
      <w:r w:rsidR="001C27A0" w:rsidRPr="00953271">
        <w:rPr>
          <w:rFonts w:ascii="Arial" w:eastAsia="Times New Roman" w:hAnsi="Arial" w:cs="Arial"/>
          <w:lang w:eastAsia="fi-FI"/>
        </w:rPr>
        <w:t xml:space="preserve"> </w:t>
      </w:r>
      <w:r w:rsidR="001C27A0" w:rsidRPr="006710D6">
        <w:rPr>
          <w:rFonts w:ascii="Arial" w:eastAsia="Times New Roman" w:hAnsi="Arial" w:cs="Arial"/>
          <w:b/>
          <w:lang w:eastAsia="fi-FI"/>
        </w:rPr>
        <w:t>neidonhiuspuu</w:t>
      </w:r>
      <w:r w:rsidR="001C27A0" w:rsidRPr="00953271">
        <w:rPr>
          <w:rFonts w:ascii="Arial" w:eastAsia="Times New Roman" w:hAnsi="Arial" w:cs="Arial"/>
          <w:lang w:eastAsia="fi-FI"/>
        </w:rPr>
        <w:t xml:space="preserve">, </w:t>
      </w:r>
      <w:r w:rsidR="001C27A0" w:rsidRPr="00953271">
        <w:rPr>
          <w:rFonts w:ascii="Arial" w:eastAsia="Times New Roman" w:hAnsi="Arial" w:cs="Arial"/>
          <w:b/>
          <w:bCs/>
          <w:lang w:eastAsia="fi-FI"/>
        </w:rPr>
        <w:t xml:space="preserve">kiinankarhuputki, </w:t>
      </w:r>
      <w:proofErr w:type="spellStart"/>
      <w:r w:rsidR="001C27A0" w:rsidRPr="00953271">
        <w:rPr>
          <w:rFonts w:ascii="Arial" w:eastAsia="Times New Roman" w:hAnsi="Arial" w:cs="Arial"/>
          <w:b/>
          <w:bCs/>
          <w:lang w:eastAsia="fi-FI"/>
        </w:rPr>
        <w:t>kalaöljy</w:t>
      </w:r>
      <w:proofErr w:type="spellEnd"/>
      <w:r w:rsidR="001C27A0" w:rsidRPr="00953271">
        <w:rPr>
          <w:rFonts w:ascii="Arial" w:eastAsia="Times New Roman" w:hAnsi="Arial" w:cs="Arial"/>
          <w:b/>
          <w:bCs/>
          <w:lang w:eastAsia="fi-FI"/>
        </w:rPr>
        <w:t xml:space="preserve">-ja </w:t>
      </w:r>
      <w:proofErr w:type="spellStart"/>
      <w:r w:rsidR="001C27A0" w:rsidRPr="00953271">
        <w:rPr>
          <w:rFonts w:ascii="Arial" w:eastAsia="Times New Roman" w:hAnsi="Arial" w:cs="Arial"/>
          <w:b/>
          <w:bCs/>
          <w:lang w:eastAsia="fi-FI"/>
        </w:rPr>
        <w:t>omegavalmisteita</w:t>
      </w:r>
      <w:proofErr w:type="spellEnd"/>
      <w:r w:rsidR="001C27A0" w:rsidRPr="00953271">
        <w:rPr>
          <w:rFonts w:ascii="Arial" w:eastAsia="Times New Roman" w:hAnsi="Arial" w:cs="Arial"/>
          <w:b/>
          <w:bCs/>
          <w:lang w:eastAsia="fi-FI"/>
        </w:rPr>
        <w:t xml:space="preserve"> tai valkosipuliuutetta</w:t>
      </w:r>
      <w:r w:rsidR="00696A75">
        <w:rPr>
          <w:rFonts w:ascii="Arial" w:eastAsia="Times New Roman" w:hAnsi="Arial" w:cs="Arial"/>
          <w:lang w:eastAsia="fi-FI"/>
        </w:rPr>
        <w:t>, jätä</w:t>
      </w:r>
      <w:r w:rsidR="001C27A0" w:rsidRPr="00953271">
        <w:rPr>
          <w:rFonts w:ascii="Arial" w:eastAsia="Times New Roman" w:hAnsi="Arial" w:cs="Arial"/>
          <w:lang w:eastAsia="fi-FI"/>
        </w:rPr>
        <w:t xml:space="preserve"> valmiste pois käytöstä vähintään viikko e</w:t>
      </w:r>
      <w:r w:rsidR="00696A75">
        <w:rPr>
          <w:rFonts w:ascii="Arial" w:eastAsia="Times New Roman" w:hAnsi="Arial" w:cs="Arial"/>
          <w:lang w:eastAsia="fi-FI"/>
        </w:rPr>
        <w:t>nnen toimenpidettä.</w:t>
      </w:r>
      <w:r w:rsidR="00696A75">
        <w:rPr>
          <w:rFonts w:ascii="Arial" w:eastAsia="Times New Roman" w:hAnsi="Arial" w:cs="Arial"/>
          <w:lang w:eastAsia="fi-FI"/>
        </w:rPr>
        <w:br/>
      </w:r>
      <w:r w:rsidR="00696A75">
        <w:rPr>
          <w:rFonts w:ascii="Arial" w:eastAsia="Times New Roman" w:hAnsi="Arial" w:cs="Arial"/>
          <w:lang w:eastAsia="fi-FI"/>
        </w:rPr>
        <w:br/>
        <w:t>Ilmoita</w:t>
      </w:r>
      <w:r w:rsidR="001C27A0" w:rsidRPr="00953271">
        <w:rPr>
          <w:rFonts w:ascii="Arial" w:eastAsia="Times New Roman" w:hAnsi="Arial" w:cs="Arial"/>
          <w:lang w:eastAsia="fi-FI"/>
        </w:rPr>
        <w:t xml:space="preserve"> myös, jos teillä on </w:t>
      </w:r>
      <w:r w:rsidR="001C27A0" w:rsidRPr="005C12F8">
        <w:rPr>
          <w:rFonts w:ascii="Arial" w:eastAsia="Times New Roman" w:hAnsi="Arial" w:cs="Arial"/>
          <w:b/>
          <w:lang w:eastAsia="fi-FI"/>
        </w:rPr>
        <w:t>jodi- tai puuduteyliherkkyys</w:t>
      </w:r>
      <w:r w:rsidR="00696A75">
        <w:rPr>
          <w:rFonts w:ascii="Arial" w:eastAsia="Times New Roman" w:hAnsi="Arial" w:cs="Arial"/>
          <w:lang w:eastAsia="fi-FI"/>
        </w:rPr>
        <w:t xml:space="preserve"> tai olet</w:t>
      </w:r>
      <w:r w:rsidR="001C27A0">
        <w:rPr>
          <w:rFonts w:ascii="Arial" w:eastAsia="Times New Roman" w:hAnsi="Arial" w:cs="Arial"/>
          <w:lang w:eastAsia="fi-FI"/>
        </w:rPr>
        <w:t xml:space="preserve"> raskaana.</w:t>
      </w:r>
      <w:r w:rsidR="00696A75">
        <w:rPr>
          <w:rFonts w:ascii="Arial" w:eastAsia="Times New Roman" w:hAnsi="Arial" w:cs="Arial"/>
          <w:lang w:eastAsia="fi-FI"/>
        </w:rPr>
        <w:br/>
        <w:t>Sinusta</w:t>
      </w:r>
      <w:r w:rsidR="001C27A0" w:rsidRPr="00953271">
        <w:rPr>
          <w:rFonts w:ascii="Arial" w:eastAsia="Times New Roman" w:hAnsi="Arial" w:cs="Arial"/>
          <w:lang w:eastAsia="fi-FI"/>
        </w:rPr>
        <w:t xml:space="preserve"> otetaan verikokeita muutama päivä ennen toimenpidettä tai toimenpidepäivän aamuna</w:t>
      </w:r>
      <w:r w:rsidR="001C27A0" w:rsidRPr="00953271">
        <w:rPr>
          <w:rFonts w:ascii="Arial" w:eastAsia="Times New Roman" w:hAnsi="Arial" w:cs="Arial"/>
          <w:color w:val="000000"/>
          <w:shd w:val="clear" w:color="auto" w:fill="FFFFFF"/>
          <w:lang w:eastAsia="fi-FI"/>
        </w:rPr>
        <w:t>.</w:t>
      </w:r>
    </w:p>
    <w:p w:rsidR="001C27A0" w:rsidRPr="00953271" w:rsidRDefault="001C27A0" w:rsidP="001C27A0">
      <w:pPr>
        <w:ind w:left="2608" w:hanging="2608"/>
        <w:rPr>
          <w:rFonts w:ascii="Arial" w:eastAsia="Times New Roman" w:hAnsi="Arial" w:cs="Arial"/>
          <w:b/>
          <w:lang w:eastAsia="fi-FI"/>
        </w:rPr>
      </w:pPr>
      <w:r w:rsidRPr="00953271">
        <w:rPr>
          <w:rFonts w:ascii="Arial" w:eastAsia="Times New Roman" w:hAnsi="Arial" w:cs="Arial"/>
          <w:b/>
          <w:lang w:eastAsia="fi-FI"/>
        </w:rPr>
        <w:lastRenderedPageBreak/>
        <w:t>TOIMENPITEEN KULKU</w:t>
      </w:r>
    </w:p>
    <w:p w:rsidR="001C27A0" w:rsidRPr="00953271" w:rsidRDefault="001C27A0" w:rsidP="001C27A0">
      <w:pPr>
        <w:ind w:left="2608" w:hanging="2608"/>
        <w:rPr>
          <w:rFonts w:ascii="Arial" w:eastAsia="Times New Roman" w:hAnsi="Arial" w:cs="Arial"/>
          <w:lang w:eastAsia="fi-FI"/>
        </w:rPr>
      </w:pPr>
    </w:p>
    <w:p w:rsidR="001C27A0" w:rsidRPr="00953271" w:rsidRDefault="00696A75" w:rsidP="001C27A0">
      <w:pPr>
        <w:ind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Toimenpidettä ennen sinulle</w:t>
      </w:r>
      <w:r w:rsidR="001C27A0" w:rsidRPr="00953271">
        <w:rPr>
          <w:rFonts w:ascii="Arial" w:eastAsia="Times New Roman" w:hAnsi="Arial" w:cs="Arial"/>
          <w:lang w:eastAsia="fi-FI"/>
        </w:rPr>
        <w:t xml:space="preserve"> laitetaan nestetiputus käteen.</w:t>
      </w:r>
    </w:p>
    <w:p w:rsidR="001C27A0" w:rsidRPr="00953271" w:rsidRDefault="001C27A0" w:rsidP="001C27A0">
      <w:pPr>
        <w:ind w:left="2608" w:hanging="2608"/>
        <w:rPr>
          <w:rFonts w:ascii="Arial" w:eastAsia="Times New Roman" w:hAnsi="Arial" w:cs="Arial"/>
          <w:lang w:eastAsia="fi-FI"/>
        </w:rPr>
      </w:pPr>
    </w:p>
    <w:p w:rsidR="001C27A0" w:rsidRPr="00953271" w:rsidRDefault="001C27A0" w:rsidP="001C27A0">
      <w:pPr>
        <w:ind w:left="1304"/>
        <w:rPr>
          <w:rFonts w:ascii="Arial" w:eastAsia="Times New Roman" w:hAnsi="Arial" w:cs="Arial"/>
          <w:color w:val="000000"/>
          <w:lang w:eastAsia="fi-FI"/>
        </w:rPr>
      </w:pPr>
      <w:r w:rsidRPr="00953271">
        <w:rPr>
          <w:rFonts w:ascii="Arial" w:eastAsia="Times New Roman" w:hAnsi="Arial" w:cs="Arial"/>
          <w:lang w:eastAsia="fi-FI"/>
        </w:rPr>
        <w:t>Toimenpide tehdään tavallisesti paikallispuudutuksessa eikä vaadi yleisanestesiaa. Toimenpide</w:t>
      </w:r>
      <w:r>
        <w:rPr>
          <w:rFonts w:ascii="Arial" w:eastAsia="Times New Roman" w:hAnsi="Arial" w:cs="Arial"/>
          <w:lang w:eastAsia="fi-FI"/>
        </w:rPr>
        <w:t xml:space="preserve"> voidaan tehdä </w:t>
      </w:r>
      <w:proofErr w:type="spellStart"/>
      <w:r>
        <w:rPr>
          <w:rFonts w:ascii="Arial" w:eastAsia="Times New Roman" w:hAnsi="Arial" w:cs="Arial"/>
          <w:lang w:eastAsia="fi-FI"/>
        </w:rPr>
        <w:t>nivus</w:t>
      </w:r>
      <w:proofErr w:type="spellEnd"/>
      <w:r>
        <w:rPr>
          <w:rFonts w:ascii="Arial" w:eastAsia="Times New Roman" w:hAnsi="Arial" w:cs="Arial"/>
          <w:lang w:eastAsia="fi-FI"/>
        </w:rPr>
        <w:t>- tai rannevaltimon kautta</w:t>
      </w:r>
      <w:r w:rsidRPr="00953271">
        <w:rPr>
          <w:rFonts w:ascii="Arial" w:eastAsia="Times New Roman" w:hAnsi="Arial" w:cs="Arial"/>
          <w:lang w:eastAsia="fi-FI"/>
        </w:rPr>
        <w:t xml:space="preserve">. Pistopaikkaan laitetaan paikallispuudutus. </w:t>
      </w:r>
      <w:r>
        <w:rPr>
          <w:rFonts w:ascii="Arial" w:eastAsia="Times New Roman" w:hAnsi="Arial" w:cs="Arial"/>
          <w:color w:val="000000"/>
          <w:lang w:eastAsia="fi-FI"/>
        </w:rPr>
        <w:t>Toimenpidepaikasta</w:t>
      </w:r>
      <w:r w:rsidRPr="00953271">
        <w:rPr>
          <w:rFonts w:ascii="Arial" w:eastAsia="Times New Roman" w:hAnsi="Arial" w:cs="Arial"/>
          <w:color w:val="000000"/>
          <w:lang w:eastAsia="fi-FI"/>
        </w:rPr>
        <w:t xml:space="preserve"> valtimoon punktoidaan katetri, jota pitkin hoidettava alue kuvataan ensin varjoain</w:t>
      </w:r>
      <w:r>
        <w:rPr>
          <w:rFonts w:ascii="Arial" w:eastAsia="Times New Roman" w:hAnsi="Arial" w:cs="Arial"/>
          <w:color w:val="000000"/>
          <w:lang w:eastAsia="fi-FI"/>
        </w:rPr>
        <w:t>eella. Esivalmistelupäivänä tämän jälkeen saatetaan tukkia joitakin verisuonia hoitoalueen rajaamiseksi. Hoitovaikutusalue varmistetaan vielä gammakuvauksella suoraan toimenpiteen jälkeen. SIRT-hoitopäivänä tämän jälkeen isotooppi</w:t>
      </w:r>
      <w:r w:rsidRPr="00953271">
        <w:rPr>
          <w:rFonts w:ascii="Arial" w:eastAsia="Times New Roman" w:hAnsi="Arial" w:cs="Arial"/>
          <w:color w:val="000000"/>
          <w:lang w:eastAsia="fi-FI"/>
        </w:rPr>
        <w:t xml:space="preserve"> eli </w:t>
      </w:r>
      <w:r>
        <w:rPr>
          <w:rFonts w:ascii="Arial" w:eastAsia="Times New Roman" w:hAnsi="Arial" w:cs="Arial"/>
          <w:color w:val="000000"/>
          <w:lang w:eastAsia="fi-FI"/>
        </w:rPr>
        <w:t xml:space="preserve">radioaktiivinen aine </w:t>
      </w:r>
      <w:r w:rsidRPr="00953271">
        <w:rPr>
          <w:rFonts w:ascii="Arial" w:eastAsia="Times New Roman" w:hAnsi="Arial" w:cs="Arial"/>
          <w:color w:val="000000"/>
          <w:lang w:eastAsia="fi-FI"/>
        </w:rPr>
        <w:t xml:space="preserve">ruiskutetaan ohutta katetria pitkin hoidettavalle alueelle. </w:t>
      </w:r>
    </w:p>
    <w:p w:rsidR="001C27A0" w:rsidRPr="00953271" w:rsidRDefault="001C27A0" w:rsidP="001C27A0">
      <w:pPr>
        <w:ind w:left="2608" w:hanging="2608"/>
        <w:rPr>
          <w:rFonts w:ascii="Arial" w:eastAsia="Times New Roman" w:hAnsi="Arial" w:cs="Arial"/>
          <w:color w:val="000000"/>
          <w:lang w:eastAsia="fi-FI"/>
        </w:rPr>
      </w:pPr>
    </w:p>
    <w:p w:rsidR="001C27A0" w:rsidRPr="00953271" w:rsidRDefault="001C27A0" w:rsidP="001C27A0">
      <w:pPr>
        <w:ind w:left="1304"/>
        <w:rPr>
          <w:rFonts w:ascii="Arial" w:eastAsia="Times New Roman" w:hAnsi="Arial" w:cs="Arial"/>
          <w:lang w:eastAsia="fi-FI"/>
        </w:rPr>
      </w:pPr>
      <w:r w:rsidRPr="00953271">
        <w:rPr>
          <w:rFonts w:ascii="Arial" w:eastAsia="Times New Roman" w:hAnsi="Arial" w:cs="Arial"/>
          <w:color w:val="000000"/>
          <w:lang w:eastAsia="fi-FI"/>
        </w:rPr>
        <w:t>Toimenpide on yleensä</w:t>
      </w:r>
      <w:r w:rsidRPr="00953271">
        <w:rPr>
          <w:rFonts w:ascii="Arial" w:eastAsia="Times New Roman" w:hAnsi="Arial" w:cs="Arial"/>
          <w:lang w:eastAsia="fi-FI"/>
        </w:rPr>
        <w:t xml:space="preserve"> kivuton, mutta </w:t>
      </w:r>
      <w:r>
        <w:rPr>
          <w:rFonts w:ascii="Arial" w:eastAsia="Times New Roman" w:hAnsi="Arial" w:cs="Arial"/>
          <w:lang w:eastAsia="fi-FI"/>
        </w:rPr>
        <w:t>SIRT-</w:t>
      </w:r>
      <w:r w:rsidRPr="00953271">
        <w:rPr>
          <w:rFonts w:ascii="Arial" w:eastAsia="Times New Roman" w:hAnsi="Arial" w:cs="Arial"/>
          <w:lang w:eastAsia="fi-FI"/>
        </w:rPr>
        <w:t>hoitoon liittyen kipuja tai pahoinvointia saattaa ilmetä muutaman tunnin kuluttua toimenpit</w:t>
      </w:r>
      <w:r w:rsidR="00696A75">
        <w:rPr>
          <w:rFonts w:ascii="Arial" w:eastAsia="Times New Roman" w:hAnsi="Arial" w:cs="Arial"/>
          <w:lang w:eastAsia="fi-FI"/>
        </w:rPr>
        <w:t>een jälkeen. Tarvittaessa sinulle</w:t>
      </w:r>
      <w:r w:rsidRPr="00953271">
        <w:rPr>
          <w:rFonts w:ascii="Arial" w:eastAsia="Times New Roman" w:hAnsi="Arial" w:cs="Arial"/>
          <w:lang w:eastAsia="fi-FI"/>
        </w:rPr>
        <w:t xml:space="preserve"> annetaan kipu- ja pahoinvointilääkettä. </w:t>
      </w:r>
      <w:r>
        <w:rPr>
          <w:rFonts w:ascii="Arial" w:eastAsia="Times New Roman" w:hAnsi="Arial" w:cs="Arial"/>
          <w:lang w:eastAsia="fi-FI"/>
        </w:rPr>
        <w:t>SIRT-hoidon</w:t>
      </w:r>
      <w:r w:rsidRPr="00953271">
        <w:rPr>
          <w:rFonts w:ascii="Arial" w:eastAsia="Times New Roman" w:hAnsi="Arial" w:cs="Arial"/>
          <w:lang w:eastAsia="fi-FI"/>
        </w:rPr>
        <w:t xml:space="preserve"> jälkeen voi myös tulla kuumeilua.</w:t>
      </w:r>
    </w:p>
    <w:p w:rsidR="001C27A0" w:rsidRPr="00953271" w:rsidRDefault="001C27A0" w:rsidP="001C27A0">
      <w:pPr>
        <w:ind w:left="2608" w:hanging="2608"/>
        <w:rPr>
          <w:rFonts w:ascii="Arial" w:eastAsia="Times New Roman" w:hAnsi="Arial" w:cs="Arial"/>
          <w:lang w:eastAsia="fi-FI"/>
        </w:rPr>
      </w:pPr>
      <w:r w:rsidRPr="00953271">
        <w:rPr>
          <w:rFonts w:ascii="Arial" w:eastAsia="Times New Roman" w:hAnsi="Arial" w:cs="Arial"/>
          <w:color w:val="FF0000"/>
          <w:lang w:eastAsia="fi-FI"/>
        </w:rPr>
        <w:tab/>
      </w:r>
    </w:p>
    <w:p w:rsidR="001C27A0" w:rsidRPr="00953271" w:rsidRDefault="001C27A0" w:rsidP="001C27A0">
      <w:pPr>
        <w:ind w:left="2608" w:hanging="2608"/>
        <w:rPr>
          <w:rFonts w:ascii="Arial" w:eastAsia="Times New Roman" w:hAnsi="Arial" w:cs="Arial"/>
          <w:b/>
          <w:lang w:eastAsia="fi-FI"/>
        </w:rPr>
      </w:pPr>
    </w:p>
    <w:p w:rsidR="001C27A0" w:rsidRPr="00953271" w:rsidRDefault="001C27A0" w:rsidP="001C27A0">
      <w:pPr>
        <w:ind w:left="2608" w:hanging="2608"/>
        <w:rPr>
          <w:rFonts w:ascii="Arial" w:eastAsia="Times New Roman" w:hAnsi="Arial" w:cs="Arial"/>
          <w:b/>
          <w:lang w:eastAsia="fi-FI"/>
        </w:rPr>
      </w:pPr>
      <w:r w:rsidRPr="00953271">
        <w:rPr>
          <w:rFonts w:ascii="Arial" w:eastAsia="Times New Roman" w:hAnsi="Arial" w:cs="Arial"/>
          <w:b/>
          <w:lang w:eastAsia="fi-FI"/>
        </w:rPr>
        <w:t>TOIMENPITEEN JATKOHOITO</w:t>
      </w:r>
    </w:p>
    <w:p w:rsidR="001C27A0" w:rsidRPr="00953271" w:rsidRDefault="001C27A0" w:rsidP="001C27A0">
      <w:pPr>
        <w:ind w:left="2608" w:hanging="2608"/>
        <w:rPr>
          <w:rFonts w:ascii="Arial" w:eastAsia="Times New Roman" w:hAnsi="Arial" w:cs="Arial"/>
          <w:lang w:eastAsia="fi-FI"/>
        </w:rPr>
      </w:pPr>
    </w:p>
    <w:p w:rsidR="001C27A0" w:rsidRDefault="001C27A0" w:rsidP="001C27A0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Esi</w:t>
      </w:r>
      <w:r w:rsidR="00696A75">
        <w:rPr>
          <w:rFonts w:ascii="Arial" w:eastAsia="Times New Roman" w:hAnsi="Arial" w:cs="Arial"/>
          <w:lang w:eastAsia="fi-FI"/>
        </w:rPr>
        <w:t>valmistelutoimenpiteen jälkeen sinu</w:t>
      </w:r>
      <w:r w:rsidRPr="00953271">
        <w:rPr>
          <w:rFonts w:ascii="Arial" w:eastAsia="Times New Roman" w:hAnsi="Arial" w:cs="Arial"/>
          <w:lang w:eastAsia="fi-FI"/>
        </w:rPr>
        <w:t xml:space="preserve">t siirretään </w:t>
      </w:r>
      <w:r>
        <w:rPr>
          <w:rFonts w:ascii="Arial" w:eastAsia="Times New Roman" w:hAnsi="Arial" w:cs="Arial"/>
          <w:lang w:eastAsia="fi-FI"/>
        </w:rPr>
        <w:t xml:space="preserve">isotooppikuvaukseen ja sen jälkeen </w:t>
      </w:r>
      <w:r w:rsidRPr="00953271">
        <w:rPr>
          <w:rFonts w:ascii="Arial" w:eastAsia="Times New Roman" w:hAnsi="Arial" w:cs="Arial"/>
          <w:color w:val="000000"/>
          <w:lang w:eastAsia="fi-FI"/>
        </w:rPr>
        <w:t>jatkohoitoon vuodeosastolle.</w:t>
      </w:r>
      <w:r>
        <w:rPr>
          <w:rFonts w:ascii="Arial" w:eastAsia="Times New Roman" w:hAnsi="Arial" w:cs="Arial"/>
          <w:lang w:eastAsia="fi-FI"/>
        </w:rPr>
        <w:t xml:space="preserve"> </w:t>
      </w:r>
      <w:r w:rsidRPr="00953271">
        <w:rPr>
          <w:rFonts w:ascii="Arial" w:eastAsia="Times New Roman" w:hAnsi="Arial" w:cs="Arial"/>
          <w:lang w:eastAsia="fi-FI"/>
        </w:rPr>
        <w:t>Hoidon jälkeiset vuodelevot ja haulipussien pitoajat riippuvat siitä, mi</w:t>
      </w:r>
      <w:r>
        <w:rPr>
          <w:rFonts w:ascii="Arial" w:eastAsia="Times New Roman" w:hAnsi="Arial" w:cs="Arial"/>
          <w:lang w:eastAsia="fi-FI"/>
        </w:rPr>
        <w:t>stä tutkimus on tehty ja miten pistopaikka on suljettu.</w:t>
      </w:r>
    </w:p>
    <w:p w:rsidR="001C27A0" w:rsidRDefault="001C27A0" w:rsidP="001C27A0">
      <w:pPr>
        <w:ind w:left="1304"/>
        <w:rPr>
          <w:rFonts w:ascii="Arial" w:eastAsia="Times New Roman" w:hAnsi="Arial" w:cs="Arial"/>
          <w:lang w:eastAsia="fi-FI"/>
        </w:rPr>
      </w:pPr>
    </w:p>
    <w:p w:rsidR="001C27A0" w:rsidRDefault="00696A75" w:rsidP="001C27A0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SIRT-hoitopäivänä siirryt</w:t>
      </w:r>
      <w:r w:rsidR="001C27A0">
        <w:rPr>
          <w:rFonts w:ascii="Arial" w:eastAsia="Times New Roman" w:hAnsi="Arial" w:cs="Arial"/>
          <w:lang w:eastAsia="fi-FI"/>
        </w:rPr>
        <w:t xml:space="preserve"> herääm</w:t>
      </w:r>
      <w:r>
        <w:rPr>
          <w:rFonts w:ascii="Arial" w:eastAsia="Times New Roman" w:hAnsi="Arial" w:cs="Arial"/>
          <w:lang w:eastAsia="fi-FI"/>
        </w:rPr>
        <w:t>öön jatkohoitoon, josta pääset vuodeosastolle voinnin</w:t>
      </w:r>
      <w:r w:rsidR="001C27A0">
        <w:rPr>
          <w:rFonts w:ascii="Arial" w:eastAsia="Times New Roman" w:hAnsi="Arial" w:cs="Arial"/>
          <w:lang w:eastAsia="fi-FI"/>
        </w:rPr>
        <w:t xml:space="preserve"> salliessa.</w:t>
      </w:r>
    </w:p>
    <w:p w:rsidR="001C27A0" w:rsidRDefault="001C27A0" w:rsidP="001C27A0">
      <w:pPr>
        <w:ind w:left="1304"/>
        <w:rPr>
          <w:rFonts w:ascii="Arial" w:eastAsia="Times New Roman" w:hAnsi="Arial" w:cs="Arial"/>
          <w:lang w:eastAsia="fi-FI"/>
        </w:rPr>
      </w:pPr>
    </w:p>
    <w:p w:rsidR="001C27A0" w:rsidRDefault="001C27A0" w:rsidP="001C27A0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SIRT-hoidon</w:t>
      </w:r>
      <w:r w:rsidRPr="00171700">
        <w:rPr>
          <w:rFonts w:ascii="Arial" w:eastAsia="Times New Roman" w:hAnsi="Arial" w:cs="Arial"/>
          <w:lang w:eastAsia="fi-FI"/>
        </w:rPr>
        <w:t xml:space="preserve"> jälkeen voi ilmaantua väsymystä ja voimattomuutta, kuumeilua, oikean ylävatsan kipua sekä pahoinvointia ja/tai oksentelua. Esilääkityksen vuoksi autolla ajo on kielletty tutkimuspäivänä. Lääkkeen vaikutus saattaa jatkua useita tunteja, aiheuttaen esimerkiksi väsymystä ja muistihäiriöitä.</w:t>
      </w:r>
      <w:r w:rsidRPr="00953271">
        <w:rPr>
          <w:rFonts w:ascii="Arial" w:eastAsia="Times New Roman" w:hAnsi="Arial" w:cs="Arial"/>
          <w:lang w:eastAsia="fi-FI"/>
        </w:rPr>
        <w:t xml:space="preserve"> </w:t>
      </w:r>
    </w:p>
    <w:p w:rsidR="005867EB" w:rsidRDefault="005867EB" w:rsidP="001C27A0">
      <w:pPr>
        <w:ind w:left="1304"/>
        <w:rPr>
          <w:rFonts w:ascii="Arial" w:eastAsia="Times New Roman" w:hAnsi="Arial" w:cs="Arial"/>
          <w:lang w:eastAsia="fi-FI"/>
        </w:rPr>
      </w:pPr>
    </w:p>
    <w:p w:rsidR="005867EB" w:rsidRDefault="005867EB" w:rsidP="005867EB">
      <w:pPr>
        <w:rPr>
          <w:b/>
        </w:rPr>
      </w:pPr>
      <w:r>
        <w:rPr>
          <w:b/>
        </w:rPr>
        <w:t>LISÄTIETOA</w:t>
      </w:r>
    </w:p>
    <w:p w:rsidR="005867EB" w:rsidRPr="002D61F9" w:rsidRDefault="005867EB" w:rsidP="005867EB">
      <w:pPr>
        <w:rPr>
          <w:b/>
        </w:rPr>
      </w:pPr>
    </w:p>
    <w:p w:rsidR="005867EB" w:rsidRDefault="005867EB" w:rsidP="005867EB">
      <w:pPr>
        <w:pStyle w:val="KappaleC1"/>
      </w:pPr>
      <w:r>
        <w:t>Lisätietoa kuvantamistutkimuksista, säteilystä, röntgensäteilyn vaikutuksesta ja eri tutkimusten säteilyaltistuksesta saat internetistä ​</w:t>
      </w:r>
    </w:p>
    <w:p w:rsidR="005867EB" w:rsidRDefault="005867EB" w:rsidP="005867EB">
      <w:pPr>
        <w:pStyle w:val="KappaleC1"/>
      </w:pPr>
    </w:p>
    <w:p w:rsidR="005867EB" w:rsidRDefault="00696A75" w:rsidP="005867EB">
      <w:pPr>
        <w:pStyle w:val="KappaleC1"/>
      </w:pPr>
      <w:hyperlink r:id="rId12" w:history="1">
        <w:r w:rsidR="005867EB" w:rsidRPr="002D61F9">
          <w:rPr>
            <w:rStyle w:val="Hyperlinkki"/>
          </w:rPr>
          <w:t>www.tutkimukseen.fi</w:t>
        </w:r>
      </w:hyperlink>
    </w:p>
    <w:p w:rsidR="005867EB" w:rsidRPr="005867EB" w:rsidRDefault="00696A75" w:rsidP="005867EB">
      <w:pPr>
        <w:pStyle w:val="KappaleC1"/>
      </w:pPr>
      <w:hyperlink r:id="rId13" w:history="1">
        <w:r w:rsidR="005867EB" w:rsidRPr="002D61F9">
          <w:rPr>
            <w:rStyle w:val="Hyperlinkki"/>
          </w:rPr>
          <w:t>www.stuk.fi</w:t>
        </w:r>
      </w:hyperlink>
    </w:p>
    <w:p w:rsidR="001C27A0" w:rsidRDefault="001C27A0" w:rsidP="001C27A0">
      <w:pPr>
        <w:ind w:left="1304"/>
        <w:rPr>
          <w:rFonts w:ascii="Arial" w:eastAsia="Times New Roman" w:hAnsi="Arial" w:cs="Arial"/>
          <w:lang w:eastAsia="fi-FI"/>
        </w:rPr>
      </w:pPr>
    </w:p>
    <w:p w:rsidR="001C27A0" w:rsidRPr="00953271" w:rsidRDefault="001C27A0" w:rsidP="001C27A0">
      <w:pPr>
        <w:ind w:left="2608" w:hanging="2608"/>
        <w:rPr>
          <w:rFonts w:ascii="Arial" w:eastAsia="Times New Roman" w:hAnsi="Arial" w:cs="Arial"/>
          <w:lang w:eastAsia="fi-FI"/>
        </w:rPr>
      </w:pPr>
    </w:p>
    <w:p w:rsidR="001C27A0" w:rsidRPr="00953271" w:rsidRDefault="001C27A0" w:rsidP="001C27A0">
      <w:pPr>
        <w:ind w:left="2608" w:hanging="2608"/>
        <w:rPr>
          <w:rFonts w:ascii="Arial" w:eastAsia="Times New Roman" w:hAnsi="Arial" w:cs="Arial"/>
          <w:lang w:eastAsia="fi-FI"/>
        </w:rPr>
      </w:pPr>
      <w:r w:rsidRPr="00953271">
        <w:rPr>
          <w:rFonts w:ascii="Arial" w:eastAsia="Times New Roman" w:hAnsi="Arial" w:cs="Arial"/>
          <w:b/>
          <w:lang w:eastAsia="fi-FI"/>
        </w:rPr>
        <w:t>YHTEYSTIEDOT</w:t>
      </w:r>
      <w:r w:rsidRPr="00953271">
        <w:rPr>
          <w:rFonts w:ascii="Arial" w:eastAsia="Times New Roman" w:hAnsi="Arial" w:cs="Arial"/>
          <w:lang w:eastAsia="fi-FI"/>
        </w:rPr>
        <w:tab/>
      </w:r>
    </w:p>
    <w:p w:rsidR="001C27A0" w:rsidRPr="00953271" w:rsidRDefault="001C27A0" w:rsidP="001C27A0">
      <w:pPr>
        <w:ind w:firstLine="1304"/>
        <w:rPr>
          <w:rFonts w:ascii="Arial" w:eastAsia="Times New Roman" w:hAnsi="Arial" w:cs="Arial"/>
          <w:lang w:eastAsia="fi-FI"/>
        </w:rPr>
      </w:pPr>
    </w:p>
    <w:p w:rsidR="001C27A0" w:rsidRPr="00953271" w:rsidRDefault="001C27A0" w:rsidP="001C27A0">
      <w:pPr>
        <w:ind w:firstLine="1304"/>
        <w:rPr>
          <w:rFonts w:ascii="Arial" w:eastAsia="Times New Roman" w:hAnsi="Arial" w:cs="Arial"/>
          <w:lang w:eastAsia="fi-FI"/>
        </w:rPr>
      </w:pPr>
      <w:r w:rsidRPr="00953271">
        <w:rPr>
          <w:rFonts w:ascii="Arial" w:eastAsia="Times New Roman" w:hAnsi="Arial" w:cs="Arial"/>
          <w:lang w:eastAsia="fi-FI"/>
        </w:rPr>
        <w:t>Mi</w:t>
      </w:r>
      <w:r w:rsidR="00696A75">
        <w:rPr>
          <w:rFonts w:ascii="Arial" w:eastAsia="Times New Roman" w:hAnsi="Arial" w:cs="Arial"/>
          <w:lang w:eastAsia="fi-FI"/>
        </w:rPr>
        <w:t>käli varattu aika ei sovi sinulle, ota</w:t>
      </w:r>
      <w:r w:rsidRPr="00953271">
        <w:rPr>
          <w:rFonts w:ascii="Arial" w:eastAsia="Times New Roman" w:hAnsi="Arial" w:cs="Arial"/>
          <w:lang w:eastAsia="fi-FI"/>
        </w:rPr>
        <w:t xml:space="preserve"> yhteys lähettävään yksikköön.</w:t>
      </w:r>
    </w:p>
    <w:p w:rsidR="001C27A0" w:rsidRPr="00953271" w:rsidRDefault="001C27A0" w:rsidP="001C27A0">
      <w:pPr>
        <w:ind w:firstLine="1304"/>
        <w:rPr>
          <w:rFonts w:ascii="Arial" w:eastAsia="Times New Roman" w:hAnsi="Arial" w:cs="Arial"/>
          <w:szCs w:val="20"/>
          <w:lang w:eastAsia="fi-FI"/>
        </w:rPr>
      </w:pPr>
    </w:p>
    <w:p w:rsidR="001C27A0" w:rsidRPr="00953271" w:rsidRDefault="00696A75" w:rsidP="001C27A0">
      <w:pPr>
        <w:ind w:firstLine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Jos sinulla</w:t>
      </w:r>
      <w:r w:rsidR="001C27A0" w:rsidRPr="00953271">
        <w:rPr>
          <w:rFonts w:ascii="Arial" w:eastAsia="Times New Roman" w:hAnsi="Arial" w:cs="Arial"/>
          <w:szCs w:val="20"/>
          <w:lang w:eastAsia="fi-FI"/>
        </w:rPr>
        <w:t xml:space="preserve"> on k</w:t>
      </w:r>
      <w:r>
        <w:rPr>
          <w:rFonts w:ascii="Arial" w:eastAsia="Times New Roman" w:hAnsi="Arial" w:cs="Arial"/>
          <w:szCs w:val="20"/>
          <w:lang w:eastAsia="fi-FI"/>
        </w:rPr>
        <w:t>ysyttävää tutkimuksesta, ota</w:t>
      </w:r>
      <w:r w:rsidR="001C27A0" w:rsidRPr="00953271">
        <w:rPr>
          <w:rFonts w:ascii="Arial" w:eastAsia="Times New Roman" w:hAnsi="Arial" w:cs="Arial"/>
          <w:szCs w:val="20"/>
          <w:lang w:eastAsia="fi-FI"/>
        </w:rPr>
        <w:t xml:space="preserve"> yhteys Röntgen 1, </w:t>
      </w:r>
    </w:p>
    <w:p w:rsidR="009B4A3D" w:rsidRPr="009B4A3D" w:rsidRDefault="001C27A0" w:rsidP="001C27A0">
      <w:pPr>
        <w:pStyle w:val="KappaleC1"/>
      </w:pPr>
      <w:r w:rsidRPr="00953271">
        <w:rPr>
          <w:rFonts w:ascii="Arial" w:eastAsia="Times New Roman" w:hAnsi="Arial" w:cs="Arial"/>
          <w:szCs w:val="20"/>
          <w:lang w:eastAsia="fi-FI"/>
        </w:rPr>
        <w:t>puh 017-173 322 / toimisto, arkisin klo 8.0</w:t>
      </w:r>
      <w:r w:rsidR="00696A75">
        <w:rPr>
          <w:rFonts w:ascii="Arial" w:eastAsia="Times New Roman" w:hAnsi="Arial" w:cs="Arial"/>
          <w:szCs w:val="20"/>
          <w:lang w:eastAsia="fi-FI"/>
        </w:rPr>
        <w:t>0 - 14.30. Tähän numeroon voit</w:t>
      </w:r>
      <w:r w:rsidRPr="00953271">
        <w:rPr>
          <w:rFonts w:ascii="Arial" w:eastAsia="Times New Roman" w:hAnsi="Arial" w:cs="Arial"/>
          <w:szCs w:val="20"/>
          <w:lang w:eastAsia="fi-FI"/>
        </w:rPr>
        <w:t xml:space="preserve"> jättää soittopyynnön ja hoitaja/tutkimuksen</w:t>
      </w:r>
      <w:r w:rsidR="00696A75">
        <w:rPr>
          <w:rFonts w:ascii="Arial" w:eastAsia="Times New Roman" w:hAnsi="Arial" w:cs="Arial"/>
          <w:szCs w:val="20"/>
          <w:lang w:eastAsia="fi-FI"/>
        </w:rPr>
        <w:t xml:space="preserve"> suorittava lääkäri ottaa sinuun</w:t>
      </w:r>
      <w:r w:rsidRPr="00953271">
        <w:rPr>
          <w:rFonts w:ascii="Arial" w:eastAsia="Times New Roman" w:hAnsi="Arial" w:cs="Arial"/>
          <w:szCs w:val="20"/>
          <w:lang w:eastAsia="fi-FI"/>
        </w:rPr>
        <w:t xml:space="preserve"> yhteyttä</w:t>
      </w:r>
      <w:r w:rsidR="00696A75">
        <w:rPr>
          <w:rFonts w:ascii="Arial" w:eastAsia="Times New Roman" w:hAnsi="Arial" w:cs="Arial"/>
          <w:szCs w:val="20"/>
          <w:lang w:eastAsia="fi-FI"/>
        </w:rPr>
        <w:t>.</w:t>
      </w:r>
      <w:bookmarkStart w:id="1" w:name="_GoBack"/>
      <w:bookmarkEnd w:id="1"/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5"/>
      <w:gridCol w:w="1165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1C27A0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696A75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696A75">
            <w:fldChar w:fldCharType="begin"/>
          </w:r>
          <w:r w:rsidR="00696A75">
            <w:instrText>NUMPAGES  \* Arabic  \* MERGEFORMAT</w:instrText>
          </w:r>
          <w:r w:rsidR="00696A75">
            <w:fldChar w:fldCharType="separate"/>
          </w:r>
          <w:r w:rsidR="00696A75" w:rsidRPr="00696A75">
            <w:rPr>
              <w:rFonts w:ascii="Arial" w:hAnsi="Arial" w:cs="Arial"/>
              <w:noProof/>
            </w:rPr>
            <w:t>2</w:t>
          </w:r>
          <w:r w:rsidR="00696A75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1C27A0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OHJE-2020-00552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1C27A0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1C27A0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294CEC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294CEC">
            <w:rPr>
              <w:rFonts w:ascii="Arial" w:hAnsi="Arial" w:cs="Arial"/>
              <w:noProof/>
            </w:rPr>
            <w:instrText>15.7.2021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696A75">
            <w:rPr>
              <w:rFonts w:ascii="Arial" w:hAnsi="Arial" w:cs="Arial"/>
              <w:noProof/>
            </w:rPr>
            <w:t>15.7.2021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9C580B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0D50695"/>
    <w:multiLevelType w:val="hybridMultilevel"/>
    <w:tmpl w:val="45345EF4"/>
    <w:lvl w:ilvl="0" w:tplc="040B000F">
      <w:start w:val="1"/>
      <w:numFmt w:val="decimal"/>
      <w:lvlText w:val="%1."/>
      <w:lvlJc w:val="left"/>
      <w:pPr>
        <w:ind w:left="1665" w:hanging="360"/>
      </w:p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64721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582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27A0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4CEC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867EB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96A75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C580B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13F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E430DD"/>
  <w15:docId w15:val="{739897EE-56F7-4DB1-B9FF-FD6931C8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www.stuk.fi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www.tutkimukseen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396560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OHJE-2020-00552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Valtimon sisäinen maksakasvaimen sädehoito (SIRT)</gbs:Title>
  <gbs:CF_instructiondescription gbs:loadFromGrowBusiness="OnEdit" gbs:saveInGrowBusiness="False" gbs:connected="true" gbs:recno="" gbs:entity="" gbs:datatype="note" gbs:key="10004" gbs:removeContentControl="0">Ohje potilaalle maksakasvaimen valtimon sisäisen sädehoidon toteuttamisesta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79E28121-48C5-4740-9EC0-CAF824E9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Vainikainen Riina</dc:creator>
  <dc:description>Doha ohjemalli 18.2.2013</dc:description>
  <cp:lastModifiedBy>Vainikainen Riina</cp:lastModifiedBy>
  <cp:revision>3</cp:revision>
  <cp:lastPrinted>2013-09-13T06:29:00Z</cp:lastPrinted>
  <dcterms:created xsi:type="dcterms:W3CDTF">2021-07-15T09:53:00Z</dcterms:created>
  <dcterms:modified xsi:type="dcterms:W3CDTF">2021-07-15T10:06:00Z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\\Z10099\D360_Work_tuotanto\onenote\shp\vainikainenr\</vt:lpwstr>
  </property>
  <property fmtid="{D5CDD505-2E9C-101B-9397-08002B2CF9AE}" pid="5" name="comment">
    <vt:lpwstr>Maksavaltimon sisäinen sädehoito (SIRT)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6" name="action">
    <vt:lpwstr>edit</vt:lpwstr>
  </property>
  <property fmtid="{D5CDD505-2E9C-101B-9397-08002B2CF9AE}" pid="18" name="externalUser">
    <vt:lpwstr>
    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\\Z10099\D360_Work_tuotanto\work\shp\vainikainenr\OHJE-2020-00552 Valtimon sisäinen maksakasvaimen sädehoito (SIRT) 443156_340729_0.DOCX</vt:lpwstr>
  </property>
  <property name="docId" fmtid="{D5CDD505-2E9C-101B-9397-08002B2CF9AE}" pid="31">
    <vt:lpwstr>396560</vt:lpwstr>
  </property>
  <property name="verId" fmtid="{D5CDD505-2E9C-101B-9397-08002B2CF9AE}" pid="32">
    <vt:lpwstr>340729</vt:lpwstr>
  </property>
  <property name="templateId" fmtid="{D5CDD505-2E9C-101B-9397-08002B2CF9AE}" pid="33">
    <vt:lpwstr>98203</vt:lpwstr>
  </property>
  <property name="createdBy" fmtid="{D5CDD505-2E9C-101B-9397-08002B2CF9AE}" pid="36">
    <vt:lpwstr>Vainikainen Riina</vt:lpwstr>
  </property>
  <property name="modifiedBy" fmtid="{D5CDD505-2E9C-101B-9397-08002B2CF9AE}" pid="37">
    <vt:lpwstr>Vainikainen Riina</vt:lpwstr>
  </property>
  <property name="serverName" fmtid="{D5CDD505-2E9C-101B-9397-08002B2CF9AE}" pid="38">
    <vt:lpwstr>
    </vt:lpwstr>
  </property>
  <property name="protocol" fmtid="{D5CDD505-2E9C-101B-9397-08002B2CF9AE}" pid="39">
    <vt:lpwstr>
    </vt:lpwstr>
  </property>
  <property name="site" fmtid="{D5CDD505-2E9C-101B-9397-08002B2CF9AE}" pid="40">
    <vt:lpwstr>
    </vt:lpwstr>
  </property>
  <property name="fileId" fmtid="{D5CDD505-2E9C-101B-9397-08002B2CF9AE}" pid="41">
    <vt:lpwstr>443156</vt:lpwstr>
  </property>
  <property name="currentVerId" fmtid="{D5CDD505-2E9C-101B-9397-08002B2CF9AE}" pid="42">
    <vt:lpwstr>340729</vt:lpwstr>
  </property>
  <property name="fileName" fmtid="{D5CDD505-2E9C-101B-9397-08002B2CF9AE}" pid="43">
    <vt:lpwstr>OHJE-2020-00552 Valtimon sisäinen maksakasvaimen sädehoito (SIRT) 443156_340729_0.DOCX</vt:lpwstr>
  </property>
  <property name="filePath" fmtid="{D5CDD505-2E9C-101B-9397-08002B2CF9AE}" pid="44">
    <vt:lpwstr>\\z10099\d360_work_tuotanto\cache\shp\saarip\Upload\</vt:lpwstr>
  </property>
  <property name="Operation" fmtid="{D5CDD505-2E9C-101B-9397-08002B2CF9AE}" pid="45">
    <vt:lpwstr>CheckoutFile</vt:lpwstr>
  </property>
</Properties>
</file>