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631654" w:rsidRDefault="008B0834" w:rsidP="002D7B59">
          <w:pPr>
            <w:pStyle w:val="Otsikko10"/>
          </w:pPr>
          <w:proofErr w:type="spellStart"/>
          <w:r>
            <w:t>Lumbaali</w:t>
          </w:r>
          <w:proofErr w:type="spellEnd"/>
          <w:r>
            <w:t>- tai sakraalikystan tyhjennys tietokonetomografia-ohjauksessa</w:t>
          </w:r>
        </w:p>
      </w:sdtContent>
    </w:sdt>
    <w:p w:rsidR="00871A83" w:rsidRPr="00631654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886B5C" w:rsidP="00871A83">
                <w:proofErr w:type="spellStart"/>
                <w:r>
                  <w:t>Lumbaalisen</w:t>
                </w:r>
                <w:proofErr w:type="spellEnd"/>
                <w:r>
                  <w:t xml:space="preserve"> nesteontelon tyhjennys </w:t>
                </w:r>
                <w:proofErr w:type="spellStart"/>
                <w:r>
                  <w:t>kerroskuvausohjauksessa.Sakraalisen</w:t>
                </w:r>
                <w:proofErr w:type="spellEnd"/>
                <w:r>
                  <w:t xml:space="preserve"> nesteontelon tyhjennys kerroskuvausohjauksessa.</w:t>
                </w:r>
              </w:p>
            </w:sdtContent>
          </w:sdt>
        </w:tc>
      </w:tr>
    </w:tbl>
    <w:p w:rsidR="00871A83" w:rsidRDefault="00871A83" w:rsidP="00871A83"/>
    <w:p w:rsidR="00631654" w:rsidRDefault="00631654" w:rsidP="0063165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31654" w:rsidRDefault="00B07F00" w:rsidP="00631654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Tutkimusta ennen voit syödä ja juoda </w:t>
      </w:r>
      <w:r w:rsidR="00631654">
        <w:rPr>
          <w:rFonts w:ascii="Arial" w:hAnsi="Arial" w:cs="Arial"/>
          <w:sz w:val="22"/>
        </w:rPr>
        <w:t xml:space="preserve">normaalisti ja ottaa lääkärin määräämät lääkkeet. </w:t>
      </w:r>
    </w:p>
    <w:p w:rsidR="00B07F00" w:rsidRDefault="00B07F00" w:rsidP="00631654">
      <w:pPr>
        <w:pStyle w:val="Vaintekstin"/>
        <w:ind w:left="2608"/>
        <w:rPr>
          <w:rFonts w:ascii="Arial" w:hAnsi="Arial" w:cs="Arial"/>
          <w:sz w:val="22"/>
        </w:rPr>
      </w:pPr>
    </w:p>
    <w:p w:rsidR="00B07F00" w:rsidRDefault="00B07F00" w:rsidP="00B07F0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puuduteaineelle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07F00" w:rsidRDefault="00B07F00" w:rsidP="00B07F0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B07F00" w:rsidRDefault="00B07F00" w:rsidP="00B07F0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B07F00" w:rsidRDefault="00B07F00" w:rsidP="00631654">
      <w:pPr>
        <w:pStyle w:val="Vaintekstin"/>
        <w:ind w:left="2608"/>
        <w:rPr>
          <w:rFonts w:ascii="Arial" w:hAnsi="Arial" w:cs="Arial"/>
          <w:sz w:val="22"/>
        </w:rPr>
      </w:pP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B07F00"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Tutkimuksen aikana sinun tulee maata liikkumatta, koska liike aiheuttaa kuviin epätarkkuutta. Röntgenhoitajalla on sinuun puhe-, kuulo- ja näköyhteys.</w:t>
      </w:r>
      <w:r w:rsidR="00B07F0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Punktoitava alue puudutetaan, minkä jälkeen kysta punktoidaan ja tyhjennetään ohuella neulalla. </w:t>
      </w:r>
    </w:p>
    <w:p w:rsidR="00631654" w:rsidRDefault="00631654" w:rsidP="00631654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Toimenpide kestää</w:t>
      </w:r>
      <w:r w:rsidR="00B07F00">
        <w:rPr>
          <w:rFonts w:ascii="Arial" w:hAnsi="Arial" w:cs="Arial"/>
          <w:sz w:val="22"/>
        </w:rPr>
        <w:t xml:space="preserve"> noin</w:t>
      </w:r>
      <w:r>
        <w:rPr>
          <w:rFonts w:ascii="Arial" w:hAnsi="Arial" w:cs="Arial"/>
          <w:sz w:val="22"/>
        </w:rPr>
        <w:t xml:space="preserve"> 15 </w:t>
      </w:r>
      <w:r w:rsidR="00B07F00">
        <w:rPr>
          <w:rFonts w:ascii="Arial" w:hAnsi="Arial" w:cs="Arial"/>
          <w:sz w:val="22"/>
        </w:rPr>
        <w:t>- 30 min.</w:t>
      </w:r>
    </w:p>
    <w:p w:rsidR="002E3AEC" w:rsidRDefault="002E3AEC" w:rsidP="00631654">
      <w:pPr>
        <w:pStyle w:val="Vaintekstin"/>
        <w:ind w:left="2608"/>
        <w:rPr>
          <w:rFonts w:ascii="Arial" w:hAnsi="Arial" w:cs="Arial"/>
          <w:sz w:val="22"/>
        </w:rPr>
      </w:pPr>
    </w:p>
    <w:p w:rsidR="002E3AEC" w:rsidRDefault="002E3AEC" w:rsidP="00631654">
      <w:pPr>
        <w:pStyle w:val="Vaintekstin"/>
        <w:ind w:left="2608"/>
        <w:rPr>
          <w:rFonts w:ascii="Arial" w:hAnsi="Arial" w:cs="Arial"/>
          <w:sz w:val="22"/>
        </w:rPr>
      </w:pPr>
    </w:p>
    <w:p w:rsidR="002E3AEC" w:rsidRDefault="002E3AEC" w:rsidP="002E3AEC">
      <w:pPr>
        <w:ind w:left="2608" w:hanging="2608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JÄLKITOIMENPITEET</w:t>
      </w: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B07F00" w:rsidRPr="00DF19BE" w:rsidRDefault="002E3AEC" w:rsidP="002E3AEC">
      <w:pPr>
        <w:pStyle w:val="Vaintekstin"/>
        <w:ind w:left="2608" w:hanging="26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="00B07F00">
        <w:rPr>
          <w:rFonts w:ascii="Arial" w:hAnsi="Arial" w:cs="Arial"/>
          <w:sz w:val="22"/>
          <w:szCs w:val="22"/>
        </w:rPr>
        <w:t xml:space="preserve">       </w:t>
      </w:r>
      <w:r w:rsidR="00B07F00" w:rsidRPr="00DF19BE">
        <w:rPr>
          <w:rFonts w:asciiTheme="minorHAnsi" w:hAnsiTheme="minorHAnsi" w:cstheme="minorHAnsi"/>
          <w:sz w:val="22"/>
          <w:szCs w:val="22"/>
        </w:rPr>
        <w:t>Tavallisesti pääset</w:t>
      </w:r>
      <w:r w:rsidRPr="00DF19BE">
        <w:rPr>
          <w:rFonts w:asciiTheme="minorHAnsi" w:hAnsiTheme="minorHAnsi" w:cstheme="minorHAnsi"/>
          <w:sz w:val="22"/>
          <w:szCs w:val="22"/>
        </w:rPr>
        <w:t xml:space="preserve"> toimenpiteen jälkeen kotiin, tarvittaessa jatkohoito järjestetään neurokirurgisella osastolla. </w:t>
      </w:r>
      <w:r w:rsidR="00DF19BE"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DF19BE" w:rsidRPr="00DF19BE">
        <w:rPr>
          <w:rFonts w:asciiTheme="minorHAnsi" w:hAnsiTheme="minorHAnsi" w:cstheme="minorHAnsi"/>
          <w:sz w:val="22"/>
          <w:szCs w:val="22"/>
          <w:lang w:eastAsia="en-US"/>
        </w:rPr>
        <w:t>inua hoitava lääkäri arvioi kotikuntoisuutesi</w:t>
      </w:r>
      <w:r w:rsidR="00DF19BE">
        <w:rPr>
          <w:rFonts w:asciiTheme="minorHAnsi" w:hAnsiTheme="minorHAnsi" w:cstheme="minorHAnsi"/>
          <w:sz w:val="22"/>
          <w:szCs w:val="22"/>
          <w:lang w:eastAsia="en-US"/>
        </w:rPr>
        <w:t>.</w:t>
      </w:r>
      <w:bookmarkStart w:id="0" w:name="_GoBack"/>
      <w:bookmarkEnd w:id="0"/>
    </w:p>
    <w:p w:rsidR="00B07F00" w:rsidRDefault="00B07F00" w:rsidP="00B07F00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7F00" w:rsidRDefault="00B07F00" w:rsidP="00B07F00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</w:p>
    <w:p w:rsidR="00B07F00" w:rsidRDefault="00B07F00" w:rsidP="00B07F0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B07F00" w:rsidRDefault="00B07F00" w:rsidP="00B07F00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B07F00" w:rsidRDefault="00B07F00" w:rsidP="00B0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7F00" w:rsidRDefault="00B07F00" w:rsidP="00B0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7F00" w:rsidRDefault="00B07F00" w:rsidP="00B07F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B07F00" w:rsidRDefault="00B07F00" w:rsidP="00B0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B07F00" w:rsidRDefault="00DF19BE" w:rsidP="00B0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B07F00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B07F00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B07F00" w:rsidRPr="00B07F00">
        <w:rPr>
          <w:rStyle w:val="normaltextrun"/>
          <w:rFonts w:ascii="Arial" w:hAnsi="Arial" w:cs="Arial"/>
          <w:sz w:val="22"/>
          <w:szCs w:val="22"/>
        </w:rPr>
        <w:t> </w:t>
      </w:r>
      <w:r w:rsidR="00B07F00">
        <w:rPr>
          <w:rStyle w:val="eop"/>
          <w:rFonts w:ascii="Arial" w:hAnsi="Arial" w:cs="Arial"/>
          <w:sz w:val="22"/>
          <w:szCs w:val="22"/>
        </w:rPr>
        <w:t> </w:t>
      </w:r>
    </w:p>
    <w:p w:rsidR="00B07F00" w:rsidRDefault="00DF19BE" w:rsidP="00B07F0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07F00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B07F00">
        <w:rPr>
          <w:rStyle w:val="normaltextrun"/>
          <w:rFonts w:ascii="Arial" w:hAnsi="Arial" w:cs="Arial"/>
          <w:sz w:val="22"/>
          <w:szCs w:val="22"/>
        </w:rPr>
        <w:t> </w:t>
      </w:r>
      <w:r w:rsidR="00B07F00">
        <w:rPr>
          <w:rStyle w:val="eop"/>
          <w:rFonts w:ascii="Arial" w:hAnsi="Arial" w:cs="Arial"/>
          <w:sz w:val="22"/>
          <w:szCs w:val="22"/>
        </w:rPr>
        <w:t> </w:t>
      </w:r>
    </w:p>
    <w:p w:rsidR="00631654" w:rsidRDefault="00631654" w:rsidP="00631654">
      <w:pPr>
        <w:pStyle w:val="Vaintekstin"/>
        <w:ind w:left="2608" w:hanging="2608"/>
        <w:rPr>
          <w:rFonts w:ascii="Arial" w:hAnsi="Arial" w:cs="Arial"/>
          <w:sz w:val="22"/>
        </w:rPr>
      </w:pPr>
    </w:p>
    <w:sectPr w:rsidR="00631654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631654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F19BE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F19BE">
            <w:fldChar w:fldCharType="begin"/>
          </w:r>
          <w:r w:rsidR="00DF19BE">
            <w:instrText>NUMPAGES  \* Arabic  \* MERGEFORMAT</w:instrText>
          </w:r>
          <w:r w:rsidR="00DF19BE">
            <w:fldChar w:fldCharType="separate"/>
          </w:r>
          <w:r w:rsidR="00DF19BE" w:rsidRPr="00DF19BE">
            <w:rPr>
              <w:rFonts w:ascii="Arial" w:hAnsi="Arial" w:cs="Arial"/>
              <w:noProof/>
            </w:rPr>
            <w:t>1</w:t>
          </w:r>
          <w:r w:rsidR="00DF19BE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631654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OHJE-2013-04497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631654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631654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F19BE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F19BE">
            <w:rPr>
              <w:rFonts w:ascii="Arial" w:hAnsi="Arial" w:cs="Arial"/>
              <w:noProof/>
            </w:rPr>
            <w:instrText>25.8.2021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F19BE">
            <w:rPr>
              <w:rFonts w:ascii="Arial" w:hAnsi="Arial" w:cs="Arial"/>
              <w:noProof/>
            </w:rPr>
            <w:t>25.8.2021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886B5C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44B7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3AEC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0907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1654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86B5C"/>
    <w:rsid w:val="00890777"/>
    <w:rsid w:val="008B0834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7DD"/>
    <w:rsid w:val="00AE1D5C"/>
    <w:rsid w:val="00AF1FCD"/>
    <w:rsid w:val="00AF56F3"/>
    <w:rsid w:val="00B07F00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D6278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19BE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115CA3"/>
  <w15:docId w15:val="{64EC5BE6-0B60-47A8-AC2D-1550F51F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631654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631654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B07F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07F00"/>
  </w:style>
  <w:style w:type="character" w:customStyle="1" w:styleId="eop">
    <w:name w:val="eop"/>
    <w:basedOn w:val="Kappaleenoletusfontti"/>
    <w:rsid w:val="00B07F00"/>
  </w:style>
  <w:style w:type="character" w:customStyle="1" w:styleId="contextualspellingandgrammarerror">
    <w:name w:val="contextualspellingandgrammarerror"/>
    <w:basedOn w:val="Kappaleenoletusfontti"/>
    <w:rsid w:val="00B07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69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OHJE-2013-04497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Lumbaali- tai sakraalikystan tyhjennys tietokonetomografia-ohjauksessa</gbs:Title>
  <gbs:CF_instructiondescription gbs:loadFromGrowBusiness="OnEdit" gbs:saveInGrowBusiness="False" gbs:connected="true" gbs:recno="" gbs:entity="" gbs:datatype="note" gbs:key="10004" gbs:removeContentControl="0">Lumbaalisen nesteontelon tyhjennys kerroskuvausohjauksessa.
Sakraalisen nesteontelon tyhjennys kerroskuvausohjauksessa.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E8C865C-C472-48FD-8169-FF2762E49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2021-08-25T10:54:00Z</dcterms:created>
  <dcterms:modified xsi:type="dcterms:W3CDTF">2021-08-25T10:55:00Z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Lumbaali- tai sakraalikystan tyhjennys tietokonetomografia-ohjauksessa. </vt:lpwstr>
  </property>
  <property fmtid="{D5CDD505-2E9C-101B-9397-08002B2CF9AE}" pid="6" name="docId">
    <vt:lpwstr>206902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341556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444892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OHJE-2013-04497 Lumbaali- tai sakraalikystan tyhjennys tietokonetomografia-ohjauksessa 444892_341556_0.DOCX</vt:lpwstr>
  </property>
  <property fmtid="{D5CDD505-2E9C-101B-9397-08002B2CF9AE}" pid="29" name="FullFileName">
    <vt:lpwstr>\\Z10099\D360_Work_tuotanto\work\shp\heidiil\OHJE-2013-04497 Lumbaali- tai sakraalikystan tyhjennys tietokonetomografia-ohjauksessa 444892_341556_0.DOCX</vt:lpwstr>
  </property>
</Properties>
</file>