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E05A5B" w:rsidRDefault="00E05A5B" w:rsidP="002D7B59">
          <w:pPr>
            <w:pStyle w:val="Otsikko10"/>
          </w:pPr>
          <w:r>
            <w:t>Nenän sivuonteloiden laaja tietokonetomografiatutkimus (FESS)</w:t>
          </w:r>
        </w:p>
      </w:sdtContent>
    </w:sdt>
    <w:p w:rsidR="00871A83" w:rsidRPr="00E05A5B" w:rsidRDefault="00871A83" w:rsidP="00871A83"/>
    <w:p w:rsidR="00871A83" w:rsidRDefault="00871A83" w:rsidP="00871A83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E05A5B" w:rsidRPr="00871A83" w:rsidTr="00D90C6B">
        <w:tc>
          <w:tcPr>
            <w:tcW w:w="1280" w:type="dxa"/>
          </w:tcPr>
          <w:p w:rsidR="00E05A5B" w:rsidRPr="00871A83" w:rsidRDefault="00E05A5B" w:rsidP="00D90C6B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-882864368"/>
              <w:placeholder>
                <w:docPart w:val="74E2F8412FC945A5A14027B6D67224CD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E05A5B" w:rsidRPr="00871A83" w:rsidRDefault="00E05A5B" w:rsidP="00D90C6B">
                <w:r>
                  <w:t>Poskionteloiden tietokonetomografiatutkimus varjoaineella</w:t>
                </w:r>
              </w:p>
            </w:sdtContent>
          </w:sdt>
        </w:tc>
      </w:tr>
    </w:tbl>
    <w:p w:rsidR="00E05A5B" w:rsidRDefault="00E05A5B" w:rsidP="00E05A5B"/>
    <w:p w:rsidR="00E05A5B" w:rsidRDefault="00E05A5B" w:rsidP="00E05A5B">
      <w:pPr>
        <w:ind w:left="2608"/>
        <w:rPr>
          <w:rFonts w:ascii="Arial" w:eastAsia="Times New Roman" w:hAnsi="Arial" w:cs="Arial"/>
          <w:szCs w:val="20"/>
          <w:lang w:eastAsia="fi-FI"/>
        </w:rPr>
      </w:pPr>
      <w:r w:rsidRPr="00785DD4">
        <w:rPr>
          <w:rFonts w:ascii="Arial" w:eastAsia="Times New Roman" w:hAnsi="Arial" w:cs="Arial"/>
          <w:szCs w:val="20"/>
          <w:lang w:eastAsia="fi-FI"/>
        </w:rPr>
        <w:t>En</w:t>
      </w:r>
      <w:r w:rsidR="00B933A0">
        <w:rPr>
          <w:rFonts w:ascii="Arial" w:eastAsia="Times New Roman" w:hAnsi="Arial" w:cs="Arial"/>
          <w:szCs w:val="20"/>
          <w:lang w:eastAsia="fi-FI"/>
        </w:rPr>
        <w:t>nen tutkimusta voit syödä</w:t>
      </w:r>
      <w:r w:rsidRPr="00785DD4">
        <w:rPr>
          <w:rFonts w:ascii="Arial" w:eastAsia="Times New Roman" w:hAnsi="Arial" w:cs="Arial"/>
          <w:szCs w:val="20"/>
          <w:lang w:eastAsia="fi-FI"/>
        </w:rPr>
        <w:t xml:space="preserve"> kevyesti, j</w:t>
      </w:r>
      <w:r w:rsidR="00B933A0">
        <w:rPr>
          <w:rFonts w:ascii="Arial" w:eastAsia="Times New Roman" w:hAnsi="Arial" w:cs="Arial"/>
          <w:szCs w:val="20"/>
          <w:lang w:eastAsia="fi-FI"/>
        </w:rPr>
        <w:t>otta syömättömyyden vuoksi et olisi huonovointinen. Juo</w:t>
      </w:r>
      <w:r w:rsidRPr="00785DD4">
        <w:rPr>
          <w:rFonts w:ascii="Arial" w:eastAsia="Times New Roman" w:hAnsi="Arial" w:cs="Arial"/>
          <w:szCs w:val="20"/>
          <w:lang w:eastAsia="fi-FI"/>
        </w:rPr>
        <w:t xml:space="preserve"> runsaa</w:t>
      </w:r>
      <w:r w:rsidR="009732E5">
        <w:rPr>
          <w:rFonts w:ascii="Arial" w:eastAsia="Times New Roman" w:hAnsi="Arial" w:cs="Arial"/>
          <w:szCs w:val="20"/>
          <w:lang w:eastAsia="fi-FI"/>
        </w:rPr>
        <w:t>sti vettä ja mehua, niin ettet</w:t>
      </w:r>
      <w:r w:rsidRPr="00785DD4">
        <w:rPr>
          <w:rFonts w:ascii="Arial" w:eastAsia="Times New Roman" w:hAnsi="Arial" w:cs="Arial"/>
          <w:szCs w:val="20"/>
          <w:lang w:eastAsia="fi-FI"/>
        </w:rPr>
        <w:t xml:space="preserve"> o</w:t>
      </w:r>
      <w:r w:rsidR="009732E5">
        <w:rPr>
          <w:rFonts w:ascii="Arial" w:eastAsia="Times New Roman" w:hAnsi="Arial" w:cs="Arial"/>
          <w:szCs w:val="20"/>
          <w:lang w:eastAsia="fi-FI"/>
        </w:rPr>
        <w:t>le janoinen ja kuiva tullessasi</w:t>
      </w:r>
      <w:r w:rsidRPr="00785DD4">
        <w:rPr>
          <w:rFonts w:ascii="Arial" w:eastAsia="Times New Roman" w:hAnsi="Arial" w:cs="Arial"/>
          <w:szCs w:val="20"/>
          <w:lang w:eastAsia="fi-FI"/>
        </w:rPr>
        <w:t xml:space="preserve"> tutkimukseen. </w:t>
      </w:r>
    </w:p>
    <w:p w:rsidR="00B933A0" w:rsidRPr="00785DD4" w:rsidRDefault="00B933A0" w:rsidP="00E05A5B">
      <w:pPr>
        <w:ind w:left="2608"/>
        <w:rPr>
          <w:rFonts w:ascii="Arial" w:eastAsia="Times New Roman" w:hAnsi="Arial" w:cs="Arial"/>
          <w:szCs w:val="20"/>
          <w:lang w:eastAsia="fi-FI"/>
        </w:rPr>
      </w:pPr>
    </w:p>
    <w:p w:rsidR="00B933A0" w:rsidRDefault="00B933A0" w:rsidP="00B933A0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Käy verikokeessa </w:t>
      </w:r>
      <w:r>
        <w:rPr>
          <w:rStyle w:val="normaltextrun"/>
          <w:rFonts w:ascii="Arial" w:hAnsi="Arial" w:cs="Arial"/>
          <w:b/>
          <w:bCs/>
        </w:rPr>
        <w:t>ajanvarauskirjeen ohjeen mukaisesti</w:t>
      </w:r>
      <w:r>
        <w:rPr>
          <w:rStyle w:val="normaltextrun"/>
          <w:rFonts w:ascii="Arial" w:hAnsi="Arial" w:cs="Arial"/>
        </w:rPr>
        <w:t> </w:t>
      </w:r>
      <w:r>
        <w:rPr>
          <w:rStyle w:val="contextualspellingandgrammarerror"/>
          <w:rFonts w:ascii="Arial" w:hAnsi="Arial" w:cs="Arial"/>
        </w:rPr>
        <w:t>2-28</w:t>
      </w:r>
      <w:r>
        <w:rPr>
          <w:rStyle w:val="normaltextrun"/>
          <w:rFonts w:ascii="Arial" w:hAnsi="Arial" w:cs="Arial"/>
        </w:rPr>
        <w:t> päivää</w:t>
      </w:r>
      <w:r>
        <w:rPr>
          <w:rStyle w:val="eop"/>
          <w:rFonts w:ascii="Arial" w:hAnsi="Arial" w:cs="Arial"/>
        </w:rPr>
        <w:t> </w:t>
      </w:r>
    </w:p>
    <w:p w:rsidR="00B933A0" w:rsidRDefault="00B933A0" w:rsidP="00B933A0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ennen tietokonetomografiatutkimusta.</w:t>
      </w:r>
      <w:r>
        <w:rPr>
          <w:rStyle w:val="eop"/>
          <w:rFonts w:ascii="Arial" w:hAnsi="Arial" w:cs="Arial"/>
        </w:rPr>
        <w:t> </w:t>
      </w:r>
    </w:p>
    <w:p w:rsidR="00B933A0" w:rsidRDefault="00B933A0" w:rsidP="00B933A0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B933A0" w:rsidRDefault="00B933A0" w:rsidP="00B933A0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Jos olet yliherkkä jodivarjoaineelle</w:t>
      </w:r>
      <w:r>
        <w:rPr>
          <w:rStyle w:val="normaltextrun"/>
          <w:rFonts w:ascii="Arial" w:hAnsi="Arial" w:cs="Arial"/>
        </w:rPr>
        <w:t>, kerro siitä mahdollisimman pian lääkärille, joka lähetti sinut tutkimukseen.</w:t>
      </w:r>
      <w:r>
        <w:rPr>
          <w:rStyle w:val="eop"/>
          <w:rFonts w:ascii="Arial" w:hAnsi="Arial" w:cs="Arial"/>
        </w:rPr>
        <w:t> </w:t>
      </w:r>
    </w:p>
    <w:p w:rsidR="00B933A0" w:rsidRDefault="00B933A0" w:rsidP="00B933A0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B933A0" w:rsidRDefault="00B933A0" w:rsidP="00B933A0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Jos olet raskaana tai epäilet olevasi raskaana</w:t>
      </w:r>
      <w:r>
        <w:rPr>
          <w:rStyle w:val="normaltextrun"/>
          <w:rFonts w:ascii="Arial" w:hAnsi="Arial" w:cs="Arial"/>
        </w:rPr>
        <w:t>, kerro siitä mahdollisimman pian lääkärille, joka lähetti sinut tutkimukseen.</w:t>
      </w:r>
      <w:r>
        <w:rPr>
          <w:rStyle w:val="eop"/>
          <w:rFonts w:ascii="Arial" w:hAnsi="Arial" w:cs="Arial"/>
        </w:rPr>
        <w:t> </w:t>
      </w:r>
    </w:p>
    <w:p w:rsidR="00B933A0" w:rsidRDefault="00B933A0" w:rsidP="00B933A0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B933A0" w:rsidRDefault="00B933A0" w:rsidP="00B933A0">
      <w:pPr>
        <w:pStyle w:val="KappaleC2"/>
        <w:rPr>
          <w:rStyle w:val="eop"/>
          <w:rFonts w:ascii="Arial" w:eastAsiaTheme="majorEastAsia" w:hAnsi="Arial" w:cs="Arial"/>
        </w:rPr>
      </w:pPr>
      <w:r>
        <w:rPr>
          <w:rStyle w:val="normaltextrun"/>
          <w:rFonts w:ascii="Arial" w:hAnsi="Arial" w:cs="Arial"/>
        </w:rPr>
        <w:t>Lääkärin määräämät lääkkeet saat ottaa, mutta mikäli käytät jotakin </w:t>
      </w:r>
      <w:proofErr w:type="spellStart"/>
      <w:r>
        <w:rPr>
          <w:rStyle w:val="spellingerror"/>
          <w:rFonts w:ascii="Arial" w:hAnsi="Arial" w:cs="Arial"/>
        </w:rPr>
        <w:t>metformiinia</w:t>
      </w:r>
      <w:proofErr w:type="spellEnd"/>
      <w:r>
        <w:rPr>
          <w:rStyle w:val="normaltextrun"/>
          <w:rFonts w:ascii="Arial" w:hAnsi="Arial" w:cs="Arial"/>
        </w:rPr>
        <w:t> </w:t>
      </w:r>
      <w:r>
        <w:rPr>
          <w:rStyle w:val="normaltextrun"/>
          <w:rFonts w:ascii="Arial" w:hAnsi="Arial" w:cs="Arial"/>
          <w:b/>
          <w:bCs/>
        </w:rPr>
        <w:t>(</w:t>
      </w:r>
      <w:proofErr w:type="spellStart"/>
      <w:r>
        <w:rPr>
          <w:rStyle w:val="spellingerror"/>
          <w:rFonts w:ascii="Arial" w:hAnsi="Arial" w:cs="Arial"/>
          <w:b/>
          <w:bCs/>
        </w:rPr>
        <w:t>metformin</w:t>
      </w:r>
      <w:proofErr w:type="spellEnd"/>
      <w:r>
        <w:rPr>
          <w:rStyle w:val="normaltextrun"/>
          <w:rFonts w:ascii="Arial" w:hAnsi="Arial" w:cs="Arial"/>
          <w:b/>
          <w:bCs/>
        </w:rPr>
        <w:t> </w:t>
      </w:r>
      <w:proofErr w:type="spellStart"/>
      <w:r>
        <w:rPr>
          <w:rStyle w:val="spellingerror"/>
          <w:rFonts w:ascii="Arial" w:hAnsi="Arial" w:cs="Arial"/>
          <w:b/>
          <w:bCs/>
        </w:rPr>
        <w:t>hydrochlorid</w:t>
      </w:r>
      <w:proofErr w:type="spellEnd"/>
      <w:r>
        <w:rPr>
          <w:rStyle w:val="normaltextrun"/>
          <w:rFonts w:ascii="Arial" w:hAnsi="Arial" w:cs="Arial"/>
          <w:b/>
          <w:bCs/>
        </w:rPr>
        <w:t>) </w:t>
      </w:r>
      <w:r>
        <w:rPr>
          <w:rStyle w:val="normaltextrun"/>
          <w:rFonts w:ascii="Arial" w:hAnsi="Arial" w:cs="Arial"/>
        </w:rPr>
        <w:t>sisältävää</w:t>
      </w:r>
      <w:r>
        <w:rPr>
          <w:rStyle w:val="normaltextrun"/>
          <w:rFonts w:ascii="Arial" w:hAnsi="Arial" w:cs="Arial"/>
          <w:b/>
          <w:bCs/>
        </w:rPr>
        <w:t>,</w:t>
      </w:r>
      <w:r w:rsidR="009732E5">
        <w:rPr>
          <w:rStyle w:val="normaltextrun"/>
          <w:rFonts w:ascii="Arial" w:hAnsi="Arial" w:cs="Arial"/>
        </w:rPr>
        <w:t> suun kautta nautittavaa</w:t>
      </w:r>
      <w:r>
        <w:rPr>
          <w:rStyle w:val="normaltextrun"/>
          <w:rFonts w:ascii="Arial" w:hAnsi="Arial" w:cs="Arial"/>
        </w:rPr>
        <w:t xml:space="preserve"> sokeritautilääkettä, keskustele hoitavan lääkärin kanssa sokeritaudin hoidosta tutkimuksen aikana. Jos sinulla on munuaisten vajaatoimintaa, niin kyseinen lääkitys voidaan joutua keskeyttämään.</w:t>
      </w:r>
      <w:r>
        <w:rPr>
          <w:rStyle w:val="eop"/>
          <w:rFonts w:ascii="Arial" w:hAnsi="Arial" w:cs="Arial"/>
        </w:rPr>
        <w:t> </w:t>
      </w:r>
    </w:p>
    <w:p w:rsidR="00B933A0" w:rsidRDefault="00B933A0" w:rsidP="00B933A0">
      <w:pPr>
        <w:pStyle w:val="KappaleC2"/>
        <w:rPr>
          <w:rFonts w:ascii="Segoe UI" w:hAnsi="Segoe UI" w:cs="Segoe UI"/>
          <w:sz w:val="18"/>
          <w:szCs w:val="18"/>
        </w:rPr>
      </w:pPr>
    </w:p>
    <w:p w:rsidR="00E05A5B" w:rsidRDefault="00E05A5B" w:rsidP="00E05A5B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 w:rsidRPr="00785DD4">
        <w:rPr>
          <w:rFonts w:ascii="Arial" w:eastAsia="Times New Roman" w:hAnsi="Arial" w:cs="Arial"/>
          <w:b/>
          <w:szCs w:val="20"/>
          <w:lang w:eastAsia="fi-FI"/>
        </w:rPr>
        <w:t>TUTKIMUKSEN KULKU</w:t>
      </w:r>
    </w:p>
    <w:p w:rsidR="00B933A0" w:rsidRPr="00785DD4" w:rsidRDefault="00B933A0" w:rsidP="00E05A5B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</w:p>
    <w:p w:rsidR="00B933A0" w:rsidRDefault="00B933A0" w:rsidP="00B933A0">
      <w:pPr>
        <w:pStyle w:val="KappaleC2"/>
        <w:rPr>
          <w:rStyle w:val="normaltextrun"/>
          <w:rFonts w:ascii="Courier New" w:hAnsi="Courier New" w:cs="Courier New"/>
          <w:sz w:val="20"/>
          <w:szCs w:val="20"/>
        </w:rPr>
      </w:pPr>
      <w:r>
        <w:rPr>
          <w:rStyle w:val="normaltextrun"/>
          <w:rFonts w:ascii="Arial" w:hAnsi="Arial" w:cs="Arial"/>
        </w:rPr>
        <w:t>Tutkimuksen aikana sinun tulee maata liikkumatta, koska liike aiheuttaa kuviin epätarkkuutta. Röntgenhoitajalla on sinuun puhe-, kuulo- ja näköyhteys.</w:t>
      </w:r>
      <w:r>
        <w:rPr>
          <w:rStyle w:val="normaltextrun"/>
          <w:rFonts w:ascii="Courier New" w:hAnsi="Courier New" w:cs="Courier New"/>
          <w:sz w:val="20"/>
          <w:szCs w:val="20"/>
        </w:rPr>
        <w:t> </w:t>
      </w:r>
    </w:p>
    <w:p w:rsidR="00B933A0" w:rsidRDefault="00B933A0" w:rsidP="00B933A0">
      <w:pPr>
        <w:pStyle w:val="KappaleC2"/>
        <w:rPr>
          <w:rStyle w:val="normaltextrun"/>
          <w:rFonts w:ascii="Courier New" w:hAnsi="Courier New" w:cs="Courier New"/>
          <w:sz w:val="20"/>
          <w:szCs w:val="20"/>
        </w:rPr>
      </w:pPr>
    </w:p>
    <w:p w:rsidR="00B933A0" w:rsidRPr="00B933A0" w:rsidRDefault="00B933A0" w:rsidP="00B933A0">
      <w:pPr>
        <w:pStyle w:val="KappaleC2"/>
        <w:rPr>
          <w:rFonts w:ascii="Arial" w:hAnsi="Arial" w:cs="Arial"/>
        </w:rPr>
      </w:pPr>
      <w:r>
        <w:rPr>
          <w:rFonts w:ascii="Arial" w:eastAsia="Times New Roman" w:hAnsi="Arial" w:cs="Arial"/>
          <w:szCs w:val="20"/>
          <w:lang w:eastAsia="fi-FI"/>
        </w:rPr>
        <w:t xml:space="preserve">Sinulle </w:t>
      </w:r>
      <w:r w:rsidRPr="00785DD4">
        <w:rPr>
          <w:rFonts w:ascii="Arial" w:eastAsia="Times New Roman" w:hAnsi="Arial" w:cs="Arial"/>
          <w:szCs w:val="20"/>
          <w:lang w:eastAsia="fi-FI"/>
        </w:rPr>
        <w:t>voidaan anta</w:t>
      </w:r>
      <w:r>
        <w:rPr>
          <w:rFonts w:ascii="Arial" w:eastAsia="Times New Roman" w:hAnsi="Arial" w:cs="Arial"/>
          <w:szCs w:val="20"/>
          <w:lang w:eastAsia="fi-FI"/>
        </w:rPr>
        <w:t xml:space="preserve">a suonensisäisesti </w:t>
      </w:r>
      <w:r w:rsidRPr="00785DD4">
        <w:rPr>
          <w:rFonts w:ascii="Arial" w:eastAsia="Times New Roman" w:hAnsi="Arial" w:cs="Arial"/>
          <w:szCs w:val="20"/>
          <w:lang w:eastAsia="fi-FI"/>
        </w:rPr>
        <w:t>varjoainetta</w:t>
      </w:r>
      <w:r w:rsidR="009732E5">
        <w:rPr>
          <w:rFonts w:ascii="Arial" w:eastAsia="Times New Roman" w:hAnsi="Arial" w:cs="Arial"/>
          <w:szCs w:val="20"/>
          <w:lang w:eastAsia="fi-FI"/>
        </w:rPr>
        <w:t>.</w:t>
      </w:r>
      <w:bookmarkStart w:id="0" w:name="_GoBack"/>
      <w:bookmarkEnd w:id="0"/>
      <w:r>
        <w:rPr>
          <w:rStyle w:val="normaltextrun"/>
          <w:rFonts w:ascii="Arial" w:hAnsi="Arial" w:cs="Arial"/>
        </w:rPr>
        <w:t xml:space="preserve"> Suoneen annettava varjoaine voi aiheuttaa lämmön tunnetta kaulalla ja lantiossa, ja suussa voi tuntua metallin makua. </w:t>
      </w:r>
      <w:r>
        <w:rPr>
          <w:rStyle w:val="eop"/>
          <w:rFonts w:ascii="Arial" w:hAnsi="Arial" w:cs="Arial"/>
        </w:rPr>
        <w:t> </w:t>
      </w:r>
    </w:p>
    <w:p w:rsidR="00E05A5B" w:rsidRPr="00785DD4" w:rsidRDefault="00B933A0" w:rsidP="00B933A0">
      <w:pPr>
        <w:pStyle w:val="KappaleC2"/>
        <w:rPr>
          <w:rFonts w:eastAsia="Times New Roman"/>
          <w:szCs w:val="20"/>
          <w:lang w:eastAsia="fi-FI"/>
        </w:rPr>
      </w:pPr>
      <w:r>
        <w:rPr>
          <w:rStyle w:val="normaltextrun"/>
          <w:rFonts w:ascii="Arial" w:hAnsi="Arial" w:cs="Arial"/>
          <w:b/>
          <w:bCs/>
        </w:rPr>
        <w:t> </w:t>
      </w:r>
      <w:r>
        <w:rPr>
          <w:rStyle w:val="eop"/>
          <w:rFonts w:ascii="Arial" w:hAnsi="Arial" w:cs="Arial"/>
        </w:rPr>
        <w:t> </w:t>
      </w:r>
      <w:r w:rsidR="00E05A5B" w:rsidRPr="00785DD4">
        <w:rPr>
          <w:rFonts w:eastAsia="Times New Roman"/>
          <w:szCs w:val="20"/>
          <w:lang w:eastAsia="fi-FI"/>
        </w:rPr>
        <w:t xml:space="preserve"> </w:t>
      </w:r>
    </w:p>
    <w:p w:rsidR="00E05A5B" w:rsidRPr="00785DD4" w:rsidRDefault="00E05A5B" w:rsidP="00E05A5B">
      <w:pPr>
        <w:ind w:left="2608"/>
        <w:rPr>
          <w:rFonts w:ascii="Arial" w:eastAsia="Times New Roman" w:hAnsi="Arial" w:cs="Arial"/>
          <w:szCs w:val="20"/>
          <w:lang w:eastAsia="fi-FI"/>
        </w:rPr>
      </w:pPr>
      <w:r w:rsidRPr="00785DD4">
        <w:rPr>
          <w:rFonts w:ascii="Arial" w:eastAsia="Times New Roman" w:hAnsi="Arial" w:cs="Arial"/>
          <w:szCs w:val="20"/>
          <w:lang w:eastAsia="fi-FI"/>
        </w:rPr>
        <w:t>Tutkimus kestää noin 5 - 10 min.</w:t>
      </w:r>
    </w:p>
    <w:p w:rsidR="00E05A5B" w:rsidRPr="00785DD4" w:rsidRDefault="00E05A5B" w:rsidP="00E05A5B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E05A5B" w:rsidRPr="00785DD4" w:rsidRDefault="00E05A5B" w:rsidP="00E05A5B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 w:rsidRPr="00785DD4">
        <w:rPr>
          <w:rFonts w:ascii="Arial" w:eastAsia="Times New Roman" w:hAnsi="Arial" w:cs="Arial"/>
          <w:szCs w:val="20"/>
          <w:lang w:eastAsia="fi-FI"/>
        </w:rPr>
        <w:tab/>
      </w:r>
    </w:p>
    <w:p w:rsidR="00B933A0" w:rsidRDefault="00B933A0" w:rsidP="00B933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TUTKIMUKSEN JÄLKIHOITO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933A0" w:rsidRDefault="00B933A0" w:rsidP="00B933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933A0" w:rsidRDefault="00B933A0" w:rsidP="00B933A0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Juo runsaasti, sillä se edistää varjoaineen poistumista elimistöstä. </w:t>
      </w:r>
      <w:r>
        <w:rPr>
          <w:rStyle w:val="eop"/>
          <w:rFonts w:ascii="Arial" w:hAnsi="Arial" w:cs="Arial"/>
        </w:rPr>
        <w:t> </w:t>
      </w:r>
    </w:p>
    <w:p w:rsidR="00B933A0" w:rsidRDefault="00B933A0" w:rsidP="00B933A0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Saat tutkimuksen vastaukset lääkäriltä, joka hoitaa sinua. Jos et tiedä, kuinka saat vastaukset, kysy siltä poliklinikalta tai osastolta, josta sinut lähetettiin tutkimukseen.</w:t>
      </w:r>
      <w:r>
        <w:rPr>
          <w:rStyle w:val="eop"/>
          <w:rFonts w:ascii="Arial" w:hAnsi="Arial" w:cs="Arial"/>
        </w:rPr>
        <w:t> </w:t>
      </w:r>
    </w:p>
    <w:p w:rsidR="00B933A0" w:rsidRDefault="00B933A0" w:rsidP="00B933A0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B933A0" w:rsidRDefault="00B933A0" w:rsidP="00B933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580404" w:rsidRDefault="00580404" w:rsidP="00B933A0">
      <w:pPr>
        <w:pStyle w:val="paragraph"/>
        <w:spacing w:before="0" w:beforeAutospacing="0" w:after="0" w:afterAutospacing="0"/>
        <w:ind w:left="2595" w:hanging="259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580404" w:rsidRDefault="00580404" w:rsidP="00B933A0">
      <w:pPr>
        <w:pStyle w:val="paragraph"/>
        <w:spacing w:before="0" w:beforeAutospacing="0" w:after="0" w:afterAutospacing="0"/>
        <w:ind w:left="2595" w:hanging="259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B933A0" w:rsidRDefault="00B933A0" w:rsidP="00B933A0">
      <w:pPr>
        <w:pStyle w:val="paragraph"/>
        <w:spacing w:before="0" w:beforeAutospacing="0" w:after="0" w:afterAutospacing="0"/>
        <w:ind w:left="2595" w:hanging="2595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YHTEYSTIEDOT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933A0" w:rsidRDefault="00B933A0" w:rsidP="00B933A0">
      <w:pPr>
        <w:pStyle w:val="paragraph"/>
        <w:spacing w:before="0" w:beforeAutospacing="0" w:after="0" w:afterAutospacing="0"/>
        <w:ind w:left="2595" w:hanging="2595"/>
        <w:textAlignment w:val="baseline"/>
        <w:rPr>
          <w:rFonts w:ascii="Segoe UI" w:hAnsi="Segoe UI" w:cs="Segoe UI"/>
          <w:sz w:val="18"/>
          <w:szCs w:val="18"/>
        </w:rPr>
      </w:pPr>
    </w:p>
    <w:p w:rsidR="00B933A0" w:rsidRDefault="00B933A0" w:rsidP="00B933A0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Peru aika, jos et pääse tulemaan. Jos sinulla on kysyttävää tutkimuksesta, ota yhteys röntgen </w:t>
      </w:r>
      <w:proofErr w:type="gramStart"/>
      <w:r>
        <w:rPr>
          <w:rStyle w:val="normaltextrun"/>
          <w:rFonts w:ascii="Arial" w:hAnsi="Arial" w:cs="Arial"/>
        </w:rPr>
        <w:t>2:een</w:t>
      </w:r>
      <w:proofErr w:type="gramEnd"/>
      <w:r>
        <w:rPr>
          <w:rStyle w:val="normaltextrun"/>
          <w:rFonts w:ascii="Arial" w:hAnsi="Arial" w:cs="Arial"/>
        </w:rPr>
        <w:t>, </w:t>
      </w:r>
      <w:r>
        <w:rPr>
          <w:rStyle w:val="eop"/>
          <w:rFonts w:ascii="Arial" w:hAnsi="Arial" w:cs="Arial"/>
        </w:rPr>
        <w:t> </w:t>
      </w:r>
    </w:p>
    <w:p w:rsidR="00B933A0" w:rsidRDefault="00B933A0" w:rsidP="00B933A0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puh </w:t>
      </w:r>
      <w:r>
        <w:rPr>
          <w:rStyle w:val="contextualspellingandgrammarerror"/>
          <w:rFonts w:ascii="Arial" w:hAnsi="Arial" w:cs="Arial"/>
        </w:rPr>
        <w:t>017 – 173 307</w:t>
      </w:r>
      <w:r>
        <w:rPr>
          <w:rStyle w:val="normaltextrun"/>
          <w:rFonts w:ascii="Arial" w:hAnsi="Arial" w:cs="Arial"/>
        </w:rPr>
        <w:t> arkisin </w:t>
      </w:r>
      <w:r>
        <w:rPr>
          <w:rStyle w:val="contextualspellingandgrammarerror"/>
          <w:rFonts w:ascii="Arial" w:hAnsi="Arial" w:cs="Arial"/>
        </w:rPr>
        <w:t>klo 8.00 - 14.30</w:t>
      </w:r>
      <w:r>
        <w:rPr>
          <w:rStyle w:val="normaltextrun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> </w:t>
      </w:r>
    </w:p>
    <w:p w:rsidR="00B933A0" w:rsidRDefault="00B933A0" w:rsidP="00B933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933A0" w:rsidRDefault="00B933A0" w:rsidP="00B933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933A0" w:rsidRDefault="00B933A0" w:rsidP="00B933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Lisätietoa kuvantamistutkimuksista, säteilystä, röntgensäteilyn </w:t>
      </w:r>
      <w:r>
        <w:rPr>
          <w:rStyle w:val="normaltextrun"/>
          <w:rFonts w:ascii="Arial" w:hAnsi="Arial" w:cs="Arial"/>
          <w:sz w:val="22"/>
          <w:szCs w:val="22"/>
        </w:rPr>
        <w:t>vaikutuksesta ja eri tutkimusten säteilyaltistuksesta saat internetistä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933A0" w:rsidRDefault="009732E5" w:rsidP="00B933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2" w:tgtFrame="_blank" w:history="1">
        <w:r w:rsidR="00B933A0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www.tutkimukseen.fi</w:t>
        </w:r>
      </w:hyperlink>
      <w:r w:rsidR="00B933A0"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 w:rsidR="00B933A0" w:rsidRPr="00B933A0">
        <w:rPr>
          <w:rStyle w:val="normaltextrun"/>
          <w:rFonts w:ascii="Arial" w:hAnsi="Arial" w:cs="Arial"/>
          <w:sz w:val="22"/>
          <w:szCs w:val="22"/>
        </w:rPr>
        <w:t> </w:t>
      </w:r>
      <w:r w:rsidR="00B933A0">
        <w:rPr>
          <w:rStyle w:val="eop"/>
          <w:rFonts w:ascii="Arial" w:hAnsi="Arial" w:cs="Arial"/>
          <w:sz w:val="22"/>
          <w:szCs w:val="22"/>
        </w:rPr>
        <w:t> </w:t>
      </w:r>
    </w:p>
    <w:p w:rsidR="00B933A0" w:rsidRDefault="009732E5" w:rsidP="00B933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3" w:tgtFrame="_blank" w:history="1">
        <w:r w:rsidR="00B933A0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www.stuk.fi</w:t>
        </w:r>
      </w:hyperlink>
      <w:r w:rsidR="00B933A0">
        <w:rPr>
          <w:rStyle w:val="normaltextrun"/>
          <w:rFonts w:ascii="Arial" w:hAnsi="Arial" w:cs="Arial"/>
          <w:sz w:val="22"/>
          <w:szCs w:val="22"/>
        </w:rPr>
        <w:t> </w:t>
      </w:r>
      <w:r w:rsidR="00B933A0">
        <w:rPr>
          <w:rStyle w:val="eop"/>
          <w:rFonts w:ascii="Arial" w:hAnsi="Arial" w:cs="Arial"/>
          <w:sz w:val="22"/>
          <w:szCs w:val="22"/>
        </w:rPr>
        <w:t> </w:t>
      </w:r>
    </w:p>
    <w:p w:rsidR="00E05A5B" w:rsidRPr="00785DD4" w:rsidRDefault="00E05A5B" w:rsidP="00E05A5B">
      <w:pPr>
        <w:rPr>
          <w:rFonts w:ascii="Arial" w:eastAsia="Times New Roman" w:hAnsi="Arial" w:cs="Arial"/>
          <w:b/>
          <w:szCs w:val="20"/>
          <w:lang w:eastAsia="fi-FI"/>
        </w:rPr>
      </w:pPr>
    </w:p>
    <w:sectPr w:rsidR="00E05A5B" w:rsidRPr="00785DD4" w:rsidSect="009B4A3D">
      <w:headerReference w:type="even" r:id="rId14"/>
      <w:headerReference w:type="default" r:id="rId15"/>
      <w:footerReference w:type="default" r:id="rId16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Puijonlaaksontie</w:t>
          </w:r>
          <w:proofErr w:type="spellEnd"/>
          <w:r>
            <w:rPr>
              <w:sz w:val="12"/>
              <w:szCs w:val="16"/>
            </w:rPr>
            <w:t xml:space="preserve">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proofErr w:type="spellStart"/>
          <w:r w:rsidRPr="00062A89">
            <w:rPr>
              <w:rFonts w:ascii="Arial" w:hAnsi="Arial" w:cs="Arial"/>
              <w:b/>
            </w:rPr>
            <w:t>Pohjois</w:t>
          </w:r>
          <w:proofErr w:type="spellEnd"/>
          <w:r w:rsidRPr="00062A89">
            <w:rPr>
              <w:rFonts w:ascii="Arial" w:hAnsi="Arial" w:cs="Arial"/>
              <w:b/>
            </w:rPr>
            <w:t>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E05A5B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9732E5">
            <w:rPr>
              <w:rFonts w:ascii="Arial" w:hAnsi="Arial" w:cs="Arial"/>
              <w:noProof/>
            </w:rPr>
            <w:t>2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9732E5" w:rsidRPr="009732E5">
              <w:rPr>
                <w:rFonts w:ascii="Arial" w:hAnsi="Arial" w:cs="Arial"/>
                <w:noProof/>
              </w:rPr>
              <w:t>2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E05A5B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OHJE-2013-01238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E05A5B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E05A5B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9732E5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732E5">
            <w:rPr>
              <w:rFonts w:ascii="Arial" w:hAnsi="Arial" w:cs="Arial"/>
              <w:noProof/>
            </w:rPr>
            <w:instrText>17.8.2021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9732E5">
            <w:rPr>
              <w:rFonts w:ascii="Arial" w:hAnsi="Arial" w:cs="Arial"/>
              <w:noProof/>
            </w:rPr>
            <w:t>17.8.2021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6512CB">
                <w:rPr>
                  <w:rFonts w:ascii="Arial" w:hAnsi="Arial" w:cs="Arial"/>
                </w:rPr>
                <w:t>06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472A"/>
    <w:rsid w:val="000E6346"/>
    <w:rsid w:val="0012539D"/>
    <w:rsid w:val="00126F95"/>
    <w:rsid w:val="00136A37"/>
    <w:rsid w:val="00157064"/>
    <w:rsid w:val="00160887"/>
    <w:rsid w:val="00177DB6"/>
    <w:rsid w:val="001927A1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0404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512CB"/>
    <w:rsid w:val="006705AA"/>
    <w:rsid w:val="006764AB"/>
    <w:rsid w:val="006824D0"/>
    <w:rsid w:val="006910B0"/>
    <w:rsid w:val="00691210"/>
    <w:rsid w:val="00696472"/>
    <w:rsid w:val="006A78B5"/>
    <w:rsid w:val="006B7E2C"/>
    <w:rsid w:val="006C13C7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2E5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933A0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5A5B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773ADC"/>
  <w15:docId w15:val="{FEC387DE-E168-433A-8864-32210714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customStyle="1" w:styleId="paragraph">
    <w:name w:val="paragraph"/>
    <w:basedOn w:val="Normaali"/>
    <w:rsid w:val="00B933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B933A0"/>
  </w:style>
  <w:style w:type="character" w:customStyle="1" w:styleId="contextualspellingandgrammarerror">
    <w:name w:val="contextualspellingandgrammarerror"/>
    <w:basedOn w:val="Kappaleenoletusfontti"/>
    <w:rsid w:val="00B933A0"/>
  </w:style>
  <w:style w:type="character" w:customStyle="1" w:styleId="eop">
    <w:name w:val="eop"/>
    <w:basedOn w:val="Kappaleenoletusfontti"/>
    <w:rsid w:val="00B933A0"/>
  </w:style>
  <w:style w:type="character" w:customStyle="1" w:styleId="spellingerror">
    <w:name w:val="spellingerror"/>
    <w:basedOn w:val="Kappaleenoletusfontti"/>
    <w:rsid w:val="00B93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uk.fi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utkimukseen.fi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  <w:docPart>
      <w:docPartPr>
        <w:name w:val="74E2F8412FC945A5A14027B6D67224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5E1E02A-97A2-4A33-B7AC-5A682D36059B}"/>
      </w:docPartPr>
      <w:docPartBody>
        <w:p w:rsidR="00DB7EE9" w:rsidRDefault="007E7713" w:rsidP="007E7713">
          <w:pPr>
            <w:pStyle w:val="74E2F8412FC945A5A14027B6D67224CD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7E7713"/>
    <w:rsid w:val="00871327"/>
    <w:rsid w:val="00897735"/>
    <w:rsid w:val="00913F3E"/>
    <w:rsid w:val="00965A53"/>
    <w:rsid w:val="00986E4C"/>
    <w:rsid w:val="00C06E55"/>
    <w:rsid w:val="00D23701"/>
    <w:rsid w:val="00DB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E7713"/>
    <w:rPr>
      <w:color w:val="808080"/>
    </w:rPr>
  </w:style>
  <w:style w:type="paragraph" w:customStyle="1" w:styleId="C1541D87823E4C74A35574A5310D58A9">
    <w:name w:val="C1541D87823E4C74A35574A5310D58A9"/>
  </w:style>
  <w:style w:type="paragraph" w:customStyle="1" w:styleId="74E2F8412FC945A5A14027B6D67224CD">
    <w:name w:val="74E2F8412FC945A5A14027B6D67224CD"/>
    <w:rsid w:val="007E771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gbs:GrowBusinessDocument xmlns:gbs="http://www.software-innovation.no/growBusinessDocument" gbs:officeVersion="2007" gbs:sourceId="203640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OHJE-2013-01238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Nenän sivuonteloiden laaja tietokonetomografiatutkimus (FESS)</gbs:Title>
  <gbs:CF_instructiondescription gbs:loadFromGrowBusiness="OnEdit" gbs:saveInGrowBusiness="False" gbs:connected="true" gbs:recno="" gbs:entity="" gbs:datatype="note" gbs:key="10004" gbs:removeContentControl="0">Poskionteloiden tietokonetomografiatutkimus varjoaineella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06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85A2AD91-9DBE-409E-9FFB-CF807607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Iljin Heidi</dc:creator>
  <dc:description>Doha ohjemalli 18.2.2013</dc:description>
  <cp:lastModifiedBy>Koskenkorva Päivi</cp:lastModifiedBy>
  <cp:revision>3</cp:revision>
  <cp:lastPrinted>2013-09-13T06:29:00Z</cp:lastPrinted>
  <dcterms:created xsi:type="dcterms:W3CDTF">2021-08-17T11:44:00Z</dcterms:created>
  <dcterms:modified xsi:type="dcterms:W3CDTF">2021-08-17T11:45:00Z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\\Z10099\D360_Work_tuotanto\onenote\shp\annemari\</vt:lpwstr>
  </property>
  <property fmtid="{D5CDD505-2E9C-101B-9397-08002B2CF9AE}" pid="5" name="comment">
    <vt:lpwstr>Nenän sivuonteloiden laaja tietokonetomografiatutkimus (FESS)</vt:lpwstr>
  </property>
  <property fmtid="{D5CDD505-2E9C-101B-9397-08002B2CF9AE}" pid="6" name="fileVersionId">
    <vt:lpwstr>
    </vt:lpwstr>
  </property>
  <property fmtid="{D5CDD505-2E9C-101B-9397-08002B2CF9AE}" pid="7" name="sourceId">
    <vt:lpwstr>
    </vt:lpwstr>
  </property>
  <property fmtid="{D5CDD505-2E9C-101B-9397-08002B2CF9AE}" pid="8" name="module">
    <vt:lpwstr>
    </vt:lpwstr>
  </property>
  <property fmtid="{D5CDD505-2E9C-101B-9397-08002B2CF9AE}" pid="9" name="customParams">
    <vt:lpwstr>
    </vt:lpwstr>
  </property>
  <property fmtid="{D5CDD505-2E9C-101B-9397-08002B2CF9AE}" pid="10" name="external">
    <vt:lpwstr>0</vt:lpwstr>
  </property>
  <property fmtid="{D5CDD505-2E9C-101B-9397-08002B2CF9AE}" pid="11" name="ExternalControlledCheckOut">
    <vt:lpwstr>
    </vt:lpwstr>
  </property>
  <property fmtid="{D5CDD505-2E9C-101B-9397-08002B2CF9AE}" pid="12" name="action">
    <vt:lpwstr>edit</vt:lpwstr>
  </property>
  <property fmtid="{D5CDD505-2E9C-101B-9397-08002B2CF9AE}" pid="13" name="docId">
    <vt:lpwstr>203640</vt:lpwstr>
  </property>
  <property fmtid="{D5CDD505-2E9C-101B-9397-08002B2CF9AE}" pid="14" name="templateId">
    <vt:lpwstr>
    </vt:lpwstr>
  </property>
  <property fmtid="{D5CDD505-2E9C-101B-9397-08002B2CF9AE}" pid="15" name="createdBy">
    <vt:lpwstr>Iljin Heidi</vt:lpwstr>
  </property>
  <property fmtid="{D5CDD505-2E9C-101B-9397-08002B2CF9AE}" pid="16" name="modifiedBy">
    <vt:lpwstr>Iljin Heidi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341560</vt:lpwstr>
  </property>
  <property fmtid="{D5CDD505-2E9C-101B-9397-08002B2CF9AE}" pid="20" name="Operation">
    <vt:lpwstr>OpenFile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445002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\\Z10099\D360_Work_tuotanto\work\shp\koskenkorva</vt:lpwstr>
  </property>
  <property fmtid="{D5CDD505-2E9C-101B-9397-08002B2CF9AE}" pid="28" name="FileName">
    <vt:lpwstr>OHJE-2013-01238 Nenän sivuonteloiden laaja tietokonetomografiatutkimus (FESS) 445002_341560_0.DOCX</vt:lpwstr>
  </property>
  <property fmtid="{D5CDD505-2E9C-101B-9397-08002B2CF9AE}" pid="29" name="FullFileName">
    <vt:lpwstr>\\Z10099\D360_Work_tuotanto\work\shp\koskenkorva\OHJE-2013-01238 Nenän sivuonteloiden laaja tietokonetomografiatutkimus (FESS) 445002_341560_0.DOCX</vt:lpwstr>
  </property>
</Properties>
</file>