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:rsidR="00871A83" w:rsidRPr="00C91D3E" w:rsidRDefault="000E402A" w:rsidP="002D7B59">
          <w:pPr>
            <w:pStyle w:val="Otsikko10"/>
            <w:rPr>
              <w:lang w:val="en-US"/>
            </w:rPr>
          </w:pPr>
          <w:proofErr w:type="spellStart"/>
          <w:r>
            <w:t>Thoraksin</w:t>
          </w:r>
          <w:proofErr w:type="spellEnd"/>
          <w:r>
            <w:t xml:space="preserve"> ja kaulan TT</w:t>
          </w:r>
        </w:p>
      </w:sdtContent>
    </w:sdt>
    <w:p w:rsidR="00871A83" w:rsidRPr="00C91D3E" w:rsidRDefault="00871A83" w:rsidP="00871A83">
      <w:pPr>
        <w:rPr>
          <w:lang w:val="en-US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:rsidTr="0080213A">
        <w:tc>
          <w:tcPr>
            <w:tcW w:w="1280" w:type="dxa"/>
          </w:tcPr>
          <w:p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:rsidR="00871A83" w:rsidRPr="00871A83" w:rsidRDefault="000E402A" w:rsidP="00871A83">
                <w:r>
                  <w:t>Keuhkojen ja kaulan alueen tietokonetomografiatutkimus</w:t>
                </w:r>
              </w:p>
            </w:sdtContent>
          </w:sdt>
        </w:tc>
      </w:tr>
    </w:tbl>
    <w:p w:rsidR="00871A83" w:rsidRDefault="00871A83" w:rsidP="00871A83"/>
    <w:p w:rsidR="000E402A" w:rsidRDefault="000E402A" w:rsidP="000E402A">
      <w:pPr>
        <w:pStyle w:val="Vaintekstin"/>
        <w:ind w:left="2608" w:hanging="26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TUTKIMUKSEEN VALMISTAUTUMINEN</w:t>
      </w:r>
    </w:p>
    <w:p w:rsidR="000E402A" w:rsidRDefault="000E402A" w:rsidP="000E402A">
      <w:pPr>
        <w:pStyle w:val="Vaintekstin"/>
        <w:ind w:left="2608" w:hanging="2608"/>
        <w:rPr>
          <w:rFonts w:ascii="Arial" w:hAnsi="Arial" w:cs="Arial"/>
          <w:sz w:val="22"/>
        </w:rPr>
      </w:pPr>
    </w:p>
    <w:p w:rsidR="00916C84" w:rsidRDefault="000E402A" w:rsidP="000E402A">
      <w:pPr>
        <w:pStyle w:val="Vaintekstin"/>
        <w:ind w:left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Ennen tutkimusta </w:t>
      </w:r>
      <w:r w:rsidR="00916C84">
        <w:rPr>
          <w:rFonts w:ascii="Arial" w:hAnsi="Arial" w:cs="Arial"/>
          <w:sz w:val="22"/>
        </w:rPr>
        <w:t xml:space="preserve">voit syödä </w:t>
      </w:r>
      <w:r>
        <w:rPr>
          <w:rFonts w:ascii="Arial" w:hAnsi="Arial" w:cs="Arial"/>
          <w:sz w:val="22"/>
        </w:rPr>
        <w:t xml:space="preserve">kevyesti, jotta </w:t>
      </w:r>
      <w:r w:rsidR="00916C84">
        <w:rPr>
          <w:rFonts w:ascii="Arial" w:hAnsi="Arial" w:cs="Arial"/>
          <w:sz w:val="22"/>
        </w:rPr>
        <w:t xml:space="preserve">syömättömyyden vuoksi et </w:t>
      </w:r>
      <w:r>
        <w:rPr>
          <w:rFonts w:ascii="Arial" w:hAnsi="Arial" w:cs="Arial"/>
          <w:sz w:val="22"/>
        </w:rPr>
        <w:t xml:space="preserve">olisi huonovointinen. </w:t>
      </w:r>
    </w:p>
    <w:p w:rsidR="00916C84" w:rsidRDefault="00916C84" w:rsidP="000E402A">
      <w:pPr>
        <w:pStyle w:val="Vaintekstin"/>
        <w:ind w:left="2608"/>
        <w:rPr>
          <w:rFonts w:ascii="Arial" w:hAnsi="Arial" w:cs="Arial"/>
          <w:sz w:val="22"/>
        </w:rPr>
      </w:pPr>
    </w:p>
    <w:p w:rsidR="00916C84" w:rsidRDefault="00916C84" w:rsidP="00916C84">
      <w:pPr>
        <w:pStyle w:val="KappaleC2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Käy verikokeessa </w:t>
      </w:r>
      <w:r>
        <w:rPr>
          <w:rStyle w:val="normaltextrun"/>
          <w:rFonts w:ascii="Arial" w:hAnsi="Arial" w:cs="Arial"/>
          <w:b/>
          <w:bCs/>
        </w:rPr>
        <w:t>ajanvarauskirjeen ohjeen mukaisesti</w:t>
      </w:r>
      <w:r>
        <w:rPr>
          <w:rStyle w:val="normaltextrun"/>
          <w:rFonts w:ascii="Arial" w:hAnsi="Arial" w:cs="Arial"/>
        </w:rPr>
        <w:t> </w:t>
      </w:r>
      <w:r>
        <w:rPr>
          <w:rStyle w:val="contextualspellingandgrammarerror"/>
          <w:rFonts w:ascii="Arial" w:hAnsi="Arial" w:cs="Arial"/>
        </w:rPr>
        <w:t>2-28</w:t>
      </w:r>
      <w:r>
        <w:rPr>
          <w:rStyle w:val="normaltextrun"/>
          <w:rFonts w:ascii="Arial" w:hAnsi="Arial" w:cs="Arial"/>
        </w:rPr>
        <w:t> päivää</w:t>
      </w:r>
      <w:r>
        <w:rPr>
          <w:rStyle w:val="eop"/>
          <w:rFonts w:ascii="Arial" w:hAnsi="Arial" w:cs="Arial"/>
        </w:rPr>
        <w:t> </w:t>
      </w:r>
    </w:p>
    <w:p w:rsidR="00916C84" w:rsidRDefault="00916C84" w:rsidP="00916C84">
      <w:pPr>
        <w:pStyle w:val="KappaleC2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ennen tietokonetomografiatutkimusta.</w:t>
      </w:r>
      <w:r>
        <w:rPr>
          <w:rStyle w:val="eop"/>
          <w:rFonts w:ascii="Arial" w:hAnsi="Arial" w:cs="Arial"/>
        </w:rPr>
        <w:t> </w:t>
      </w:r>
    </w:p>
    <w:p w:rsidR="00916C84" w:rsidRDefault="00916C84" w:rsidP="00916C84">
      <w:pPr>
        <w:pStyle w:val="KappaleC2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:rsidR="00916C84" w:rsidRDefault="00916C84" w:rsidP="00916C84">
      <w:pPr>
        <w:pStyle w:val="KappaleC2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Jos olet yliherkkä jodivarjoaineelle</w:t>
      </w:r>
      <w:r>
        <w:rPr>
          <w:rStyle w:val="normaltextrun"/>
          <w:rFonts w:ascii="Arial" w:hAnsi="Arial" w:cs="Arial"/>
        </w:rPr>
        <w:t>, kerro siitä mahdollisimman pian lääkärille, joka lähetti sinut tutkimukseen.</w:t>
      </w:r>
      <w:r>
        <w:rPr>
          <w:rStyle w:val="eop"/>
          <w:rFonts w:ascii="Arial" w:hAnsi="Arial" w:cs="Arial"/>
        </w:rPr>
        <w:t> </w:t>
      </w:r>
    </w:p>
    <w:p w:rsidR="00916C84" w:rsidRDefault="00916C84" w:rsidP="00916C84">
      <w:pPr>
        <w:pStyle w:val="KappaleC2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:rsidR="00916C84" w:rsidRDefault="00916C84" w:rsidP="00916C84">
      <w:pPr>
        <w:pStyle w:val="KappaleC2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Jos olet raskaana tai epäilet olevasi raskaana</w:t>
      </w:r>
      <w:r>
        <w:rPr>
          <w:rStyle w:val="normaltextrun"/>
          <w:rFonts w:ascii="Arial" w:hAnsi="Arial" w:cs="Arial"/>
        </w:rPr>
        <w:t>, kerro siitä mahdollisimman pian lääkärille, joka lähetti sinut tutkimukseen.</w:t>
      </w:r>
      <w:r>
        <w:rPr>
          <w:rStyle w:val="eop"/>
          <w:rFonts w:ascii="Arial" w:hAnsi="Arial" w:cs="Arial"/>
        </w:rPr>
        <w:t> </w:t>
      </w:r>
    </w:p>
    <w:p w:rsidR="00916C84" w:rsidRDefault="00916C84" w:rsidP="00916C84">
      <w:pPr>
        <w:pStyle w:val="KappaleC2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:rsidR="00916C84" w:rsidRDefault="00916C84" w:rsidP="00916C84">
      <w:pPr>
        <w:pStyle w:val="KappaleC2"/>
        <w:rPr>
          <w:rStyle w:val="eop"/>
          <w:rFonts w:ascii="Arial" w:eastAsiaTheme="majorEastAsia" w:hAnsi="Arial" w:cs="Arial"/>
        </w:rPr>
      </w:pPr>
      <w:r>
        <w:rPr>
          <w:rStyle w:val="normaltextrun"/>
          <w:rFonts w:ascii="Arial" w:hAnsi="Arial" w:cs="Arial"/>
        </w:rPr>
        <w:t>Lääkärin määräämät lääkkeet saat ottaa, mutta mikäli käytät jotakin </w:t>
      </w:r>
      <w:proofErr w:type="spellStart"/>
      <w:r>
        <w:rPr>
          <w:rStyle w:val="spellingerror"/>
          <w:rFonts w:ascii="Arial" w:hAnsi="Arial" w:cs="Arial"/>
        </w:rPr>
        <w:t>metformiinia</w:t>
      </w:r>
      <w:proofErr w:type="spellEnd"/>
      <w:r>
        <w:rPr>
          <w:rStyle w:val="normaltextrun"/>
          <w:rFonts w:ascii="Arial" w:hAnsi="Arial" w:cs="Arial"/>
        </w:rPr>
        <w:t> </w:t>
      </w:r>
      <w:r>
        <w:rPr>
          <w:rStyle w:val="normaltextrun"/>
          <w:rFonts w:ascii="Arial" w:hAnsi="Arial" w:cs="Arial"/>
          <w:b/>
          <w:bCs/>
        </w:rPr>
        <w:t>(</w:t>
      </w:r>
      <w:proofErr w:type="spellStart"/>
      <w:r>
        <w:rPr>
          <w:rStyle w:val="spellingerror"/>
          <w:rFonts w:ascii="Arial" w:hAnsi="Arial" w:cs="Arial"/>
          <w:b/>
          <w:bCs/>
        </w:rPr>
        <w:t>metformin</w:t>
      </w:r>
      <w:proofErr w:type="spellEnd"/>
      <w:r>
        <w:rPr>
          <w:rStyle w:val="normaltextrun"/>
          <w:rFonts w:ascii="Arial" w:hAnsi="Arial" w:cs="Arial"/>
          <w:b/>
          <w:bCs/>
        </w:rPr>
        <w:t> </w:t>
      </w:r>
      <w:proofErr w:type="spellStart"/>
      <w:r>
        <w:rPr>
          <w:rStyle w:val="spellingerror"/>
          <w:rFonts w:ascii="Arial" w:hAnsi="Arial" w:cs="Arial"/>
          <w:b/>
          <w:bCs/>
        </w:rPr>
        <w:t>hydrochlorid</w:t>
      </w:r>
      <w:proofErr w:type="spellEnd"/>
      <w:r>
        <w:rPr>
          <w:rStyle w:val="normaltextrun"/>
          <w:rFonts w:ascii="Arial" w:hAnsi="Arial" w:cs="Arial"/>
          <w:b/>
          <w:bCs/>
        </w:rPr>
        <w:t>) </w:t>
      </w:r>
      <w:r>
        <w:rPr>
          <w:rStyle w:val="normaltextrun"/>
          <w:rFonts w:ascii="Arial" w:hAnsi="Arial" w:cs="Arial"/>
        </w:rPr>
        <w:t>sisältävää</w:t>
      </w:r>
      <w:r>
        <w:rPr>
          <w:rStyle w:val="normaltextrun"/>
          <w:rFonts w:ascii="Arial" w:hAnsi="Arial" w:cs="Arial"/>
          <w:b/>
          <w:bCs/>
        </w:rPr>
        <w:t>,</w:t>
      </w:r>
      <w:r>
        <w:rPr>
          <w:rStyle w:val="normaltextrun"/>
          <w:rFonts w:ascii="Arial" w:hAnsi="Arial" w:cs="Arial"/>
        </w:rPr>
        <w:t> suun kautta nautittavista sokeritautilääkettä, keskustele hoitavan lääkärin kanssa sokeritaudin hoidosta tutkimuksen aikana. Jos sinulla on munuaisten vajaatoimintaa, niin kyseinen lääkitys voidaan joutua keskeyttämään.</w:t>
      </w:r>
      <w:r>
        <w:rPr>
          <w:rStyle w:val="eop"/>
          <w:rFonts w:ascii="Arial" w:hAnsi="Arial" w:cs="Arial"/>
        </w:rPr>
        <w:t> </w:t>
      </w:r>
    </w:p>
    <w:p w:rsidR="00916C84" w:rsidRDefault="00916C84" w:rsidP="00916C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E402A" w:rsidRDefault="000E402A" w:rsidP="000E402A">
      <w:pPr>
        <w:pStyle w:val="Vaintekstin"/>
        <w:ind w:left="2608" w:hanging="26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TUTKIMUKSEN KULKU</w:t>
      </w:r>
    </w:p>
    <w:p w:rsidR="00916C84" w:rsidRDefault="00916C84" w:rsidP="00916C84">
      <w:pPr>
        <w:pStyle w:val="KappaleC2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Tutkimuksen aikana sinun tulee maata liikkumatta, koska liike aiheuttaa kuviin epätarkkuutta. Röntgenhoitajalla on sinuun puhe-, kuulo- ja näköyhteys.</w:t>
      </w:r>
      <w:r>
        <w:rPr>
          <w:rStyle w:val="normaltextrun"/>
          <w:rFonts w:ascii="Courier New" w:hAnsi="Courier New" w:cs="Courier New"/>
          <w:sz w:val="20"/>
          <w:szCs w:val="20"/>
        </w:rPr>
        <w:t> </w:t>
      </w:r>
      <w:r>
        <w:rPr>
          <w:rStyle w:val="eop"/>
          <w:rFonts w:ascii="Courier New" w:hAnsi="Courier New" w:cs="Courier New"/>
          <w:sz w:val="20"/>
          <w:szCs w:val="20"/>
        </w:rPr>
        <w:t> </w:t>
      </w:r>
    </w:p>
    <w:p w:rsidR="00916C84" w:rsidRDefault="00916C84" w:rsidP="00916C84">
      <w:pPr>
        <w:pStyle w:val="KappaleC2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:rsidR="00916C84" w:rsidRDefault="00916C84" w:rsidP="00916C84">
      <w:pPr>
        <w:pStyle w:val="KappaleC2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Tutkimuksen aikana sinulle voidaan antaa suonensisäisesti varjoainetta, varjoaine voi aiheuttaa lämmön tunnetta kaulalla ja lantiossa, ja suussa voi tuntua metallin makua.  </w:t>
      </w:r>
      <w:r>
        <w:rPr>
          <w:rStyle w:val="eop"/>
          <w:rFonts w:ascii="Arial" w:hAnsi="Arial" w:cs="Arial"/>
        </w:rPr>
        <w:t> </w:t>
      </w:r>
    </w:p>
    <w:p w:rsidR="000E402A" w:rsidRDefault="000E402A" w:rsidP="00916C84">
      <w:pPr>
        <w:pStyle w:val="KappaleC2"/>
      </w:pPr>
      <w:r>
        <w:t xml:space="preserve"> </w:t>
      </w:r>
    </w:p>
    <w:p w:rsidR="000E402A" w:rsidRDefault="000E402A" w:rsidP="000E402A">
      <w:pPr>
        <w:pStyle w:val="Vaintekstin"/>
        <w:ind w:left="26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Tutkimus kestää noin 10 min.</w:t>
      </w:r>
    </w:p>
    <w:p w:rsidR="000E402A" w:rsidRDefault="000E402A" w:rsidP="000E402A">
      <w:pPr>
        <w:pStyle w:val="Vaintekstin"/>
        <w:ind w:left="2608" w:hanging="2608"/>
        <w:rPr>
          <w:rFonts w:ascii="Arial" w:hAnsi="Arial" w:cs="Arial"/>
          <w:sz w:val="22"/>
        </w:rPr>
      </w:pPr>
    </w:p>
    <w:p w:rsidR="00916C84" w:rsidRDefault="00916C84" w:rsidP="00916C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TUTKIMUKSEN JÄLKIHOITO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916C84" w:rsidRDefault="00916C84" w:rsidP="00916C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916C84" w:rsidRDefault="00916C84" w:rsidP="00916C84">
      <w:pPr>
        <w:pStyle w:val="KappaleC2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Juo runsaasti, sillä se edistää varjoaineen poistumista elimistöstä. </w:t>
      </w:r>
      <w:r>
        <w:rPr>
          <w:rStyle w:val="eop"/>
          <w:rFonts w:ascii="Arial" w:hAnsi="Arial" w:cs="Arial"/>
        </w:rPr>
        <w:t> </w:t>
      </w:r>
    </w:p>
    <w:p w:rsidR="00916C84" w:rsidRDefault="00916C84" w:rsidP="00916C84">
      <w:pPr>
        <w:pStyle w:val="KappaleC2"/>
        <w:rPr>
          <w:rFonts w:ascii="Segoe UI" w:hAnsi="Segoe UI" w:cs="Segoe UI"/>
          <w:sz w:val="18"/>
          <w:szCs w:val="18"/>
        </w:rPr>
      </w:pPr>
    </w:p>
    <w:p w:rsidR="00916C84" w:rsidRDefault="00916C84" w:rsidP="00916C84">
      <w:pPr>
        <w:pStyle w:val="KappaleC2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Saat tutkimuksen vastaukset lääkäriltä, joka hoitaa sinua. Jos et tiedä, kuinka saat vastaukset, kysy siltä poliklinikalta tai osastolta, josta sinut lähetettiin tutkimukseen.</w:t>
      </w:r>
      <w:r>
        <w:rPr>
          <w:rStyle w:val="eop"/>
          <w:rFonts w:ascii="Arial" w:hAnsi="Arial" w:cs="Arial"/>
        </w:rPr>
        <w:t> </w:t>
      </w:r>
    </w:p>
    <w:p w:rsidR="00916C84" w:rsidRDefault="00916C84" w:rsidP="00916C84">
      <w:pPr>
        <w:pStyle w:val="KappaleC2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:rsidR="00916C84" w:rsidRDefault="00916C84" w:rsidP="00916C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916C84" w:rsidRDefault="00916C84" w:rsidP="00916C84">
      <w:pPr>
        <w:pStyle w:val="paragraph"/>
        <w:spacing w:before="0" w:beforeAutospacing="0" w:after="0" w:afterAutospacing="0"/>
        <w:ind w:left="2595" w:hanging="25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YHTEYSTIEDOT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916C84" w:rsidRDefault="00916C84" w:rsidP="00916C84">
      <w:pPr>
        <w:pStyle w:val="KappaleC2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Peru aika, jos et pääse tulemaan. Jos sinulla on kysyttävää tutkimuksesta, ota yhteys röntgen </w:t>
      </w:r>
      <w:proofErr w:type="gramStart"/>
      <w:r>
        <w:rPr>
          <w:rStyle w:val="normaltextrun"/>
          <w:rFonts w:ascii="Arial" w:hAnsi="Arial" w:cs="Arial"/>
        </w:rPr>
        <w:t>2:een</w:t>
      </w:r>
      <w:proofErr w:type="gramEnd"/>
      <w:r>
        <w:rPr>
          <w:rStyle w:val="normaltextrun"/>
          <w:rFonts w:ascii="Arial" w:hAnsi="Arial" w:cs="Arial"/>
        </w:rPr>
        <w:t>, </w:t>
      </w:r>
      <w:r>
        <w:rPr>
          <w:rStyle w:val="eop"/>
          <w:rFonts w:ascii="Arial" w:hAnsi="Arial" w:cs="Arial"/>
        </w:rPr>
        <w:t> </w:t>
      </w:r>
    </w:p>
    <w:p w:rsidR="00916C84" w:rsidRDefault="00916C84" w:rsidP="00916C84">
      <w:pPr>
        <w:pStyle w:val="KappaleC2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puh </w:t>
      </w:r>
      <w:r>
        <w:rPr>
          <w:rStyle w:val="contextualspellingandgrammarerror"/>
          <w:rFonts w:ascii="Arial" w:hAnsi="Arial" w:cs="Arial"/>
        </w:rPr>
        <w:t>017 – 173 307</w:t>
      </w:r>
      <w:r>
        <w:rPr>
          <w:rStyle w:val="normaltextrun"/>
          <w:rFonts w:ascii="Arial" w:hAnsi="Arial" w:cs="Arial"/>
        </w:rPr>
        <w:t> arkisin </w:t>
      </w:r>
      <w:r>
        <w:rPr>
          <w:rStyle w:val="contextualspellingandgrammarerror"/>
          <w:rFonts w:ascii="Arial" w:hAnsi="Arial" w:cs="Arial"/>
        </w:rPr>
        <w:t>klo 8.00 - 14.30</w:t>
      </w:r>
      <w:r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> </w:t>
      </w:r>
    </w:p>
    <w:p w:rsidR="00916C84" w:rsidRDefault="00916C84" w:rsidP="00916C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lastRenderedPageBreak/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916C84" w:rsidRDefault="00916C84" w:rsidP="00916C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916C84" w:rsidRDefault="00916C84" w:rsidP="00916C8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Lisätietoa kuvantamistutkimuksista, säteilystä, röntgensäteilyn </w:t>
      </w:r>
      <w:r>
        <w:rPr>
          <w:rStyle w:val="normaltextrun"/>
          <w:rFonts w:ascii="Arial" w:hAnsi="Arial" w:cs="Arial"/>
          <w:sz w:val="22"/>
          <w:szCs w:val="22"/>
        </w:rPr>
        <w:t>vaikutuksesta ja eri tutkimusten säteilyaltistuksesta saat internetistä 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916C84" w:rsidRDefault="00916C84" w:rsidP="00916C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:rsidR="00916C84" w:rsidRDefault="00916C84" w:rsidP="00916C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www.tutkimukseen.fi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 w:rsidRPr="00916C84"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916C84" w:rsidRDefault="00916C84" w:rsidP="00916C8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www.stuk.fi</w:t>
        </w:r>
      </w:hyperlink>
      <w:r>
        <w:rPr>
          <w:rStyle w:val="normaltextrun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9B4A3D" w:rsidRPr="009B4A3D" w:rsidRDefault="009B4A3D" w:rsidP="000E402A">
      <w:pPr>
        <w:pStyle w:val="KappaleC1"/>
      </w:pPr>
    </w:p>
    <w:sectPr w:rsidR="009B4A3D" w:rsidRPr="009B4A3D" w:rsidSect="009B4A3D">
      <w:headerReference w:type="even" r:id="rId14"/>
      <w:headerReference w:type="default" r:id="rId15"/>
      <w:footerReference w:type="default" r:id="rId16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DA5" w:rsidRDefault="00AD1DA5" w:rsidP="004E5121">
      <w:r>
        <w:separator/>
      </w:r>
    </w:p>
    <w:p w:rsidR="00AD1DA5" w:rsidRDefault="00AD1DA5"/>
    <w:p w:rsidR="00AD1DA5" w:rsidRDefault="00AD1DA5"/>
  </w:endnote>
  <w:endnote w:type="continuationSeparator" w:id="0">
    <w:p w:rsidR="00AD1DA5" w:rsidRDefault="00AD1DA5" w:rsidP="004E5121">
      <w:r>
        <w:continuationSeparator/>
      </w:r>
    </w:p>
    <w:p w:rsidR="00AD1DA5" w:rsidRDefault="00AD1DA5"/>
    <w:p w:rsidR="00AD1DA5" w:rsidRDefault="00AD1D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EC" w:rsidRDefault="00AD58EC" w:rsidP="00AD58EC"/>
  <w:tbl>
    <w:tblPr>
      <w:tblStyle w:val="TaulukkoRuudukko"/>
      <w:tblW w:w="1049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99"/>
      <w:gridCol w:w="1499"/>
      <w:gridCol w:w="1500"/>
      <w:gridCol w:w="1499"/>
      <w:gridCol w:w="1500"/>
      <w:gridCol w:w="1499"/>
      <w:gridCol w:w="1500"/>
    </w:tblGrid>
    <w:tr w:rsidR="00AD58EC" w:rsidTr="001318C0">
      <w:trPr>
        <w:trHeight w:val="203"/>
      </w:trPr>
      <w:tc>
        <w:tcPr>
          <w:tcW w:w="10496" w:type="dxa"/>
          <w:gridSpan w:val="7"/>
          <w:vAlign w:val="bottom"/>
        </w:tcPr>
        <w:p w:rsidR="00AD58EC" w:rsidRDefault="00AD58EC" w:rsidP="001318C0">
          <w:pPr>
            <w:pBdr>
              <w:top w:val="single" w:sz="8" w:space="1" w:color="000000" w:themeColor="text1"/>
            </w:pBd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:rsidTr="001318C0">
      <w:trPr>
        <w:trHeight w:val="203"/>
      </w:trPr>
      <w:tc>
        <w:tcPr>
          <w:tcW w:w="1499" w:type="dxa"/>
          <w:vAlign w:val="bottom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Laskutusosoite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2"/>
              <w:szCs w:val="16"/>
            </w:rPr>
          </w:pPr>
        </w:p>
      </w:tc>
      <w:tc>
        <w:tcPr>
          <w:tcW w:w="2999" w:type="dxa"/>
          <w:gridSpan w:val="2"/>
          <w:vAlign w:val="center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b/>
              <w:sz w:val="13"/>
              <w:szCs w:val="13"/>
            </w:rPr>
            <w:t>Posti- ja käyntiosoite</w:t>
          </w:r>
        </w:p>
      </w:tc>
      <w:tc>
        <w:tcPr>
          <w:tcW w:w="1499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499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:rsidTr="001318C0">
      <w:trPr>
        <w:trHeight w:val="306"/>
      </w:trPr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POHJOIS-SAVON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SAIRAANHOITOPIIRIN KY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>PL 900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KAARISAIRAALA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70029 KYS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Puijonlaaksontie 2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SÄDESAIRAALA</w:t>
          </w:r>
        </w:p>
        <w:p w:rsidR="00AD58EC" w:rsidRDefault="00AD58EC" w:rsidP="001318C0">
          <w:pPr>
            <w:tabs>
              <w:tab w:val="left" w:pos="1209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  <w:r>
            <w:rPr>
              <w:sz w:val="12"/>
              <w:szCs w:val="16"/>
            </w:rPr>
            <w:tab/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Kelkkailijantie 7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ALAVAN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200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Kaartokatu 9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JULKULAN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PL 300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proofErr w:type="spellStart"/>
          <w:r>
            <w:rPr>
              <w:sz w:val="12"/>
              <w:szCs w:val="16"/>
            </w:rPr>
            <w:t>Puijonsarventie</w:t>
          </w:r>
          <w:proofErr w:type="spellEnd"/>
          <w:r>
            <w:rPr>
              <w:sz w:val="12"/>
              <w:szCs w:val="16"/>
            </w:rPr>
            <w:t xml:space="preserve"> 60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KUOPION </w:t>
          </w:r>
        </w:p>
        <w:p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PSYKIATRIAN KESKUS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PL 400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0800" behindDoc="1" locked="0" layoutInCell="1" allowOverlap="1" wp14:anchorId="68C2DE8D" wp14:editId="16E0A4A9">
                <wp:simplePos x="0" y="0"/>
                <wp:positionH relativeFrom="column">
                  <wp:posOffset>795350</wp:posOffset>
                </wp:positionH>
                <wp:positionV relativeFrom="paragraph">
                  <wp:posOffset>2540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6F89">
            <w:rPr>
              <w:sz w:val="12"/>
              <w:szCs w:val="16"/>
            </w:rPr>
            <w:t>Viestikatu 1-3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</w:tcPr>
        <w:p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Vaihde (017) 173 311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etunimi.sukunimi@kuh.fi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Y-tunnus 0171495-3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hAnsi="Arial" w:cs="Arial"/>
              <w:b/>
              <w:color w:val="5EB6E4"/>
              <w:sz w:val="12"/>
              <w:szCs w:val="20"/>
            </w:rPr>
          </w:pPr>
        </w:p>
      </w:tc>
    </w:tr>
  </w:tbl>
  <w:p w:rsidR="009B4A3D" w:rsidRPr="00AD58EC" w:rsidRDefault="009B4A3D" w:rsidP="00AD58E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DA5" w:rsidRDefault="00AD1DA5" w:rsidP="004E5121">
      <w:r>
        <w:separator/>
      </w:r>
    </w:p>
    <w:p w:rsidR="00AD1DA5" w:rsidRDefault="00AD1DA5"/>
    <w:p w:rsidR="00AD1DA5" w:rsidRDefault="00AD1DA5"/>
  </w:footnote>
  <w:footnote w:type="continuationSeparator" w:id="0">
    <w:p w:rsidR="00AD1DA5" w:rsidRDefault="00AD1DA5" w:rsidP="004E5121">
      <w:r>
        <w:continuationSeparator/>
      </w:r>
    </w:p>
    <w:p w:rsidR="00AD1DA5" w:rsidRDefault="00AD1DA5"/>
    <w:p w:rsidR="00AD1DA5" w:rsidRDefault="00AD1D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B59" w:rsidRDefault="002D7B59">
    <w:pPr>
      <w:pStyle w:val="Yltunniste"/>
    </w:pPr>
  </w:p>
  <w:p w:rsidR="002D7B59" w:rsidRDefault="002D7B59"/>
  <w:p w:rsidR="00D30AB4" w:rsidRDefault="00D30A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0"/>
      <w:gridCol w:w="2354"/>
      <w:gridCol w:w="1184"/>
      <w:gridCol w:w="1179"/>
    </w:tblGrid>
    <w:tr w:rsidR="002D7B59" w:rsidRPr="00EE5146" w:rsidTr="00041D21">
      <w:tc>
        <w:tcPr>
          <w:tcW w:w="5459" w:type="dxa"/>
        </w:tcPr>
        <w:p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8752" behindDoc="0" locked="0" layoutInCell="1" allowOverlap="1" wp14:anchorId="67C76254" wp14:editId="67142FF7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062A89">
            <w:rPr>
              <w:rFonts w:ascii="Arial" w:hAnsi="Arial" w:cs="Arial"/>
              <w:b/>
            </w:rPr>
            <w:t>Pohjois-Savon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:rsidR="002D7B59" w:rsidRPr="00062A89" w:rsidRDefault="000E402A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916C84">
            <w:rPr>
              <w:rFonts w:ascii="Arial" w:hAnsi="Arial" w:cs="Arial"/>
              <w:noProof/>
            </w:rPr>
            <w:t>2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fldSimple w:instr="NUMPAGES  \* Arabic  \* MERGEFORMAT">
            <w:r w:rsidR="00916C84" w:rsidRPr="00916C84">
              <w:rPr>
                <w:rFonts w:ascii="Arial" w:hAnsi="Arial" w:cs="Arial"/>
                <w:noProof/>
              </w:rPr>
              <w:t>2</w:t>
            </w:r>
          </w:fldSimple>
          <w:r>
            <w:rPr>
              <w:rFonts w:ascii="Arial" w:hAnsi="Arial" w:cs="Arial"/>
            </w:rPr>
            <w:t>)</w:t>
          </w: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:rsidR="002D7B59" w:rsidRPr="00062A89" w:rsidRDefault="000E402A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OHJE-2016-00113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:rsidR="002D7B59" w:rsidRPr="00062A89" w:rsidRDefault="000E402A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00.01.01.02.03</w:t>
              </w:r>
            </w:p>
          </w:sdtContent>
        </w:sdt>
      </w:tc>
    </w:tr>
    <w:tr w:rsidR="002D7B59" w:rsidRPr="00062A89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:rsidR="002D7B59" w:rsidRPr="00062A89" w:rsidRDefault="000E402A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Kliinisen radiologian yksikkö C4201</w:t>
              </w:r>
            </w:p>
          </w:sdtContent>
        </w:sdt>
      </w:tc>
      <w:tc>
        <w:tcPr>
          <w:tcW w:w="2365" w:type="dxa"/>
        </w:tcPr>
        <w:p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916C84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16C84">
            <w:rPr>
              <w:rFonts w:ascii="Arial" w:hAnsi="Arial" w:cs="Arial"/>
              <w:noProof/>
            </w:rPr>
            <w:instrText>16.8.2021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B1B74">
            <w:rPr>
              <w:rFonts w:ascii="Arial" w:hAnsi="Arial" w:cs="Arial"/>
              <w:noProof/>
            </w:rPr>
            <w:instrText>3.2.2016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916C84">
            <w:rPr>
              <w:rFonts w:ascii="Arial" w:hAnsi="Arial" w:cs="Arial"/>
              <w:noProof/>
            </w:rPr>
            <w:t>16.8.2021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082E22">
                <w:rPr>
                  <w:rFonts w:ascii="Arial" w:hAnsi="Arial" w:cs="Arial"/>
                </w:rPr>
                <w:t>05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:rsidR="002D7B59" w:rsidRPr="00062A89" w:rsidRDefault="002D7B59" w:rsidP="00F71322">
    <w:pPr>
      <w:rPr>
        <w:rFonts w:ascii="Arial" w:hAnsi="Arial" w:cs="Arial"/>
      </w:rPr>
    </w:pPr>
  </w:p>
  <w:p w:rsidR="00D30AB4" w:rsidRDefault="00D30A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" w15:restartNumberingAfterBreak="0">
    <w:nsid w:val="3CB93CB3"/>
    <w:multiLevelType w:val="multilevel"/>
    <w:tmpl w:val="E5D6D534"/>
    <w:numStyleLink w:val="IstMerkittyluetteloC0"/>
  </w:abstractNum>
  <w:abstractNum w:abstractNumId="3" w15:restartNumberingAfterBreak="0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D0E02"/>
    <w:multiLevelType w:val="multilevel"/>
    <w:tmpl w:val="8E10770E"/>
    <w:numStyleLink w:val="IstmerkittyluetteloC1"/>
  </w:abstractNum>
  <w:abstractNum w:abstractNumId="6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2D70"/>
    <w:rsid w:val="0003771E"/>
    <w:rsid w:val="00041D21"/>
    <w:rsid w:val="00044E89"/>
    <w:rsid w:val="00045225"/>
    <w:rsid w:val="000468F6"/>
    <w:rsid w:val="00062A89"/>
    <w:rsid w:val="0007580C"/>
    <w:rsid w:val="000800F9"/>
    <w:rsid w:val="00082E22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402A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7B8"/>
    <w:rsid w:val="00203CD0"/>
    <w:rsid w:val="002041FD"/>
    <w:rsid w:val="00233E40"/>
    <w:rsid w:val="00236531"/>
    <w:rsid w:val="00236D25"/>
    <w:rsid w:val="00247C78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2438"/>
    <w:rsid w:val="003D46C9"/>
    <w:rsid w:val="003F357F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5B13"/>
    <w:rsid w:val="004A7891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5E34"/>
    <w:rsid w:val="00593685"/>
    <w:rsid w:val="005C53A4"/>
    <w:rsid w:val="005C59C1"/>
    <w:rsid w:val="005D05D1"/>
    <w:rsid w:val="005D5680"/>
    <w:rsid w:val="005E1D63"/>
    <w:rsid w:val="005E5E85"/>
    <w:rsid w:val="005F753D"/>
    <w:rsid w:val="00613E7F"/>
    <w:rsid w:val="00632A91"/>
    <w:rsid w:val="006705AA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06F89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C6E65"/>
    <w:rsid w:val="008D43C8"/>
    <w:rsid w:val="008D57B7"/>
    <w:rsid w:val="008D7F41"/>
    <w:rsid w:val="008F2252"/>
    <w:rsid w:val="00912566"/>
    <w:rsid w:val="00916C84"/>
    <w:rsid w:val="00927556"/>
    <w:rsid w:val="00935E5D"/>
    <w:rsid w:val="00950A8B"/>
    <w:rsid w:val="0097346A"/>
    <w:rsid w:val="009862EA"/>
    <w:rsid w:val="009A356E"/>
    <w:rsid w:val="009B1B74"/>
    <w:rsid w:val="009B26EC"/>
    <w:rsid w:val="009B4A3D"/>
    <w:rsid w:val="009C2CB5"/>
    <w:rsid w:val="009D22C1"/>
    <w:rsid w:val="009F06DA"/>
    <w:rsid w:val="00A0035E"/>
    <w:rsid w:val="00A07EFA"/>
    <w:rsid w:val="00A4286E"/>
    <w:rsid w:val="00A4358A"/>
    <w:rsid w:val="00A4679B"/>
    <w:rsid w:val="00A46D2E"/>
    <w:rsid w:val="00A6213E"/>
    <w:rsid w:val="00AA7A43"/>
    <w:rsid w:val="00AC62A0"/>
    <w:rsid w:val="00AC7563"/>
    <w:rsid w:val="00AD1DA5"/>
    <w:rsid w:val="00AD58EC"/>
    <w:rsid w:val="00AD7948"/>
    <w:rsid w:val="00AE1D5C"/>
    <w:rsid w:val="00AF1FCD"/>
    <w:rsid w:val="00AF56F3"/>
    <w:rsid w:val="00B2158C"/>
    <w:rsid w:val="00B235DE"/>
    <w:rsid w:val="00B27222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2883"/>
    <w:rsid w:val="00DF1087"/>
    <w:rsid w:val="00DF7BAB"/>
    <w:rsid w:val="00E02EB5"/>
    <w:rsid w:val="00E07EF7"/>
    <w:rsid w:val="00E21BA6"/>
    <w:rsid w:val="00E21F7D"/>
    <w:rsid w:val="00E26B8B"/>
    <w:rsid w:val="00E51C7C"/>
    <w:rsid w:val="00E62734"/>
    <w:rsid w:val="00E8493F"/>
    <w:rsid w:val="00EA7D44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52B98"/>
    <w:rsid w:val="00F54F43"/>
    <w:rsid w:val="00F71322"/>
    <w:rsid w:val="00F72494"/>
    <w:rsid w:val="00F75D66"/>
    <w:rsid w:val="00F86CCC"/>
    <w:rsid w:val="00F96123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00A7F38"/>
  <w15:docId w15:val="{F315D59B-0DD9-47B2-97B8-08E95573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  <w:style w:type="paragraph" w:styleId="Vaintekstin">
    <w:name w:val="Plain Text"/>
    <w:basedOn w:val="Normaali"/>
    <w:link w:val="VaintekstinChar"/>
    <w:unhideWhenUsed/>
    <w:rsid w:val="000E402A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VaintekstinChar">
    <w:name w:val="Vain tekstinä Char"/>
    <w:basedOn w:val="Kappaleenoletusfontti"/>
    <w:link w:val="Vaintekstin"/>
    <w:rsid w:val="000E402A"/>
    <w:rPr>
      <w:rFonts w:ascii="Courier New" w:eastAsia="Times New Roman" w:hAnsi="Courier New" w:cs="Courier New"/>
      <w:sz w:val="20"/>
      <w:szCs w:val="20"/>
      <w:lang w:eastAsia="fi-FI"/>
    </w:rPr>
  </w:style>
  <w:style w:type="paragraph" w:customStyle="1" w:styleId="paragraph">
    <w:name w:val="paragraph"/>
    <w:basedOn w:val="Normaali"/>
    <w:rsid w:val="00916C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916C84"/>
  </w:style>
  <w:style w:type="character" w:customStyle="1" w:styleId="contextualspellingandgrammarerror">
    <w:name w:val="contextualspellingandgrammarerror"/>
    <w:basedOn w:val="Kappaleenoletusfontti"/>
    <w:rsid w:val="00916C84"/>
  </w:style>
  <w:style w:type="character" w:customStyle="1" w:styleId="eop">
    <w:name w:val="eop"/>
    <w:basedOn w:val="Kappaleenoletusfontti"/>
    <w:rsid w:val="00916C84"/>
  </w:style>
  <w:style w:type="character" w:customStyle="1" w:styleId="spellingerror">
    <w:name w:val="spellingerror"/>
    <w:basedOn w:val="Kappaleenoletusfontti"/>
    <w:rsid w:val="0091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tuk.fi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tutkimukseen.fi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27"/>
    <w:rsid w:val="0025242E"/>
    <w:rsid w:val="00383B6A"/>
    <w:rsid w:val="00726927"/>
    <w:rsid w:val="00871327"/>
    <w:rsid w:val="00897735"/>
    <w:rsid w:val="00913F3E"/>
    <w:rsid w:val="00965A53"/>
    <w:rsid w:val="00986E4C"/>
    <w:rsid w:val="00C06E55"/>
    <w:rsid w:val="00D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gbs:GrowBusinessDocument xmlns:gbs="http://www.software-innovation.no/growBusinessDocument" gbs:officeVersion="2007" gbs:sourceId="240337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OHJE-2016-00113</gbs:DocumentNumber>
  <gbs:CF_noark_classification_code.Code gbs:loadFromGrowBusiness="OnEdit" gbs:saveInGrowBusiness="False" gbs:connected="true" gbs:recno="" gbs:entity="" gbs:datatype="string" gbs:key="10002" gbs:removeContentControl="0">00.01.01.02.03</gbs:CF_noark_classification_code.Code>
  <gbs:Title gbs:loadFromGrowBusiness="OnEdit" gbs:saveInGrowBusiness="False" gbs:connected="true" gbs:recno="" gbs:entity="" gbs:datatype="string" gbs:key="10003" gbs:removeContentControl="0">Thoraksin ja kaulan TT</gbs:Title>
  <gbs:CF_instructiondescription gbs:loadFromGrowBusiness="OnEdit" gbs:saveInGrowBusiness="False" gbs:connected="true" gbs:recno="" gbs:entity="" gbs:datatype="note" gbs:key="10004" gbs:removeContentControl="0">Keuhkojen ja kaulan alueen tietokonetomografiatutkimus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Kliinisen radiologian yksikkö C4201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05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161D9ED4-62AD-4231-92C6-1843DD5D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Iljin Heidi</dc:creator>
  <dc:description>Doha ohjemalli 18.2.2013</dc:description>
  <cp:lastModifiedBy>Iljin Heidi</cp:lastModifiedBy>
  <cp:revision>3</cp:revision>
  <cp:lastPrinted>2013-09-13T06:29:00Z</cp:lastPrinted>
  <dcterms:created xsi:type="dcterms:W3CDTF">2021-08-16T09:07:00Z</dcterms:created>
  <dcterms:modified xsi:type="dcterms:W3CDTF">2021-08-16T09:09:00Z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templateFilePath">
    <vt:lpwstr>\\Z10099\D360_DocProd_tuotanto\templates\ohjemalli_potilasohje_v29.dotx</vt:lpwstr>
  </property>
  <property fmtid="{D5CDD505-2E9C-101B-9397-08002B2CF9AE}" pid="4" name="filePathOneNote">
    <vt:lpwstr>\\Z10099\D360_Work_tuotanto\onenote\shp\annemari\</vt:lpwstr>
  </property>
  <property fmtid="{D5CDD505-2E9C-101B-9397-08002B2CF9AE}" pid="5" name="comment">
    <vt:lpwstr>Thoraksin ja kaulan TT</vt:lpwstr>
  </property>
  <property fmtid="{D5CDD505-2E9C-101B-9397-08002B2CF9AE}" pid="6" name="docId">
    <vt:lpwstr>240337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9" name="templateId">
    <vt:lpwstr>98203</vt:lpwstr>
  </property>
  <property fmtid="{D5CDD505-2E9C-101B-9397-08002B2CF9AE}" pid="10" name="module">
    <vt:lpwstr>
    </vt:lpwstr>
  </property>
  <property fmtid="{D5CDD505-2E9C-101B-9397-08002B2CF9AE}" pid="11" name="customParams">
    <vt:lpwstr>
    </vt:lpwstr>
  </property>
  <property fmtid="{D5CDD505-2E9C-101B-9397-08002B2CF9AE}" pid="12" name="external">
    <vt:lpwstr>0</vt:lpwstr>
  </property>
  <property fmtid="{D5CDD505-2E9C-101B-9397-08002B2CF9AE}" pid="13" name="ExternalControlledCheckOut">
    <vt:lpwstr>
    </vt:lpwstr>
  </property>
  <property fmtid="{D5CDD505-2E9C-101B-9397-08002B2CF9AE}" pid="14" name="createdBy">
    <vt:lpwstr>Iljin Heidi</vt:lpwstr>
  </property>
  <property fmtid="{D5CDD505-2E9C-101B-9397-08002B2CF9AE}" pid="15" name="modifiedBy">
    <vt:lpwstr>Iljin Heidi</vt:lpwstr>
  </property>
  <property fmtid="{D5CDD505-2E9C-101B-9397-08002B2CF9AE}" pid="16" name="action">
    <vt:lpwstr>edit</vt:lpwstr>
  </property>
  <property fmtid="{D5CDD505-2E9C-101B-9397-08002B2CF9AE}" pid="17" name="serverName">
    <vt:lpwstr>d360.shp.fi</vt:lpwstr>
  </property>
  <property fmtid="{D5CDD505-2E9C-101B-9397-08002B2CF9AE}" pid="18" name="externalUser">
    <vt:lpwstr>
    </vt:lpwstr>
  </property>
  <property fmtid="{D5CDD505-2E9C-101B-9397-08002B2CF9AE}" pid="19" name="currentVerId">
    <vt:lpwstr>341589</vt:lpwstr>
  </property>
  <property fmtid="{D5CDD505-2E9C-101B-9397-08002B2CF9AE}" pid="20" name="Operation">
    <vt:lpwstr>CheckoutFile</vt:lpwstr>
  </property>
  <property fmtid="{D5CDD505-2E9C-101B-9397-08002B2CF9AE}" pid="21" name="BackOfficeType">
    <vt:lpwstr>growBusiness Solutions</vt:lpwstr>
  </property>
  <property fmtid="{D5CDD505-2E9C-101B-9397-08002B2CF9AE}" pid="22" name="Server">
    <vt:lpwstr>d360.shp.fi</vt:lpwstr>
  </property>
  <property fmtid="{D5CDD505-2E9C-101B-9397-08002B2CF9AE}" pid="23" name="Protocol">
    <vt:lpwstr>off</vt:lpwstr>
  </property>
  <property fmtid="{D5CDD505-2E9C-101B-9397-08002B2CF9AE}" pid="24" name="Site">
    <vt:lpwstr>/locator.aspx</vt:lpwstr>
  </property>
  <property fmtid="{D5CDD505-2E9C-101B-9397-08002B2CF9AE}" pid="25" name="FileID">
    <vt:lpwstr>445049</vt:lpwstr>
  </property>
  <property fmtid="{D5CDD505-2E9C-101B-9397-08002B2CF9AE}" pid="26" name="VerID">
    <vt:lpwstr>0</vt:lpwstr>
  </property>
  <property fmtid="{D5CDD505-2E9C-101B-9397-08002B2CF9AE}" pid="27" name="FilePath">
    <vt:lpwstr>\\Z10099\D360_Work_tuotanto\work\shp\heidiil</vt:lpwstr>
  </property>
  <property fmtid="{D5CDD505-2E9C-101B-9397-08002B2CF9AE}" pid="28" name="FileName">
    <vt:lpwstr>OHJE-2016-00113 Thoraksin ja kaulan TT 445049_341589_0.DOCX</vt:lpwstr>
  </property>
  <property fmtid="{D5CDD505-2E9C-101B-9397-08002B2CF9AE}" pid="29" name="FullFileName">
    <vt:lpwstr>\\Z10099\D360_Work_tuotanto\work\shp\heidiil\OHJE-2016-00113 Thoraksin ja kaulan TT 445049_341589_0.DOCX</vt:lpwstr>
  </property>
</Properties>
</file>