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14:paraId="5F3ADED8" w14:textId="77777777" w:rsidR="00871A83" w:rsidRPr="00C91D3E" w:rsidRDefault="00003BF8" w:rsidP="002D7B59">
          <w:pPr>
            <w:pStyle w:val="Otsikko10"/>
            <w:rPr>
              <w:lang w:val="en-US"/>
            </w:rPr>
          </w:pPr>
          <w:r>
            <w:t>Lapsen kilpirauhasen ohutneulanäyte (ONB)</w:t>
          </w:r>
        </w:p>
      </w:sdtContent>
    </w:sdt>
    <w:p w14:paraId="7083F588" w14:textId="77777777"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14:paraId="7BF469FF" w14:textId="77777777" w:rsidTr="0080213A">
        <w:tc>
          <w:tcPr>
            <w:tcW w:w="1280" w:type="dxa"/>
          </w:tcPr>
          <w:p w14:paraId="116F6649" w14:textId="77777777"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14:paraId="79B3A601" w14:textId="77777777" w:rsidR="00871A83" w:rsidRPr="00871A83" w:rsidRDefault="00003BF8" w:rsidP="00871A83">
                <w:r>
                  <w:t>Lapsen kilpirauhasesta otetaan ohutneulanäyte ultraääniohjauksessa</w:t>
                </w:r>
              </w:p>
            </w:sdtContent>
          </w:sdt>
        </w:tc>
      </w:tr>
    </w:tbl>
    <w:p w14:paraId="6A9362BB" w14:textId="77777777" w:rsidR="00871A83" w:rsidRDefault="00871A83" w:rsidP="00871A83"/>
    <w:p w14:paraId="1C176E31" w14:textId="77777777" w:rsidR="00003BF8" w:rsidRDefault="00003BF8" w:rsidP="00003BF8">
      <w:pPr>
        <w:ind w:left="2608" w:hanging="2608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TUTKIMUKSEEN VALMISTAUTUMINEN</w:t>
      </w:r>
    </w:p>
    <w:p w14:paraId="49EB1E59" w14:textId="77777777" w:rsidR="00003BF8" w:rsidRDefault="00003BF8" w:rsidP="00003BF8">
      <w:pPr>
        <w:ind w:left="2608" w:hanging="2608"/>
        <w:rPr>
          <w:rFonts w:ascii="Arial" w:eastAsia="Times New Roman" w:hAnsi="Arial" w:cs="Arial"/>
          <w:lang w:eastAsia="fi-FI"/>
        </w:rPr>
      </w:pPr>
    </w:p>
    <w:p w14:paraId="5BF82049" w14:textId="77777777" w:rsidR="00003BF8" w:rsidRDefault="00003BF8" w:rsidP="00003BF8">
      <w:pPr>
        <w:ind w:left="2608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 xml:space="preserve">Lapsen on oltava ravinnotta tutkimuspäivän aamuna, koska näyte otetaan </w:t>
      </w:r>
      <w:r>
        <w:rPr>
          <w:rFonts w:ascii="Arial" w:eastAsia="Times New Roman" w:hAnsi="Arial" w:cs="Arial"/>
          <w:b/>
          <w:lang w:eastAsia="fi-FI"/>
        </w:rPr>
        <w:t>nukutuksessa, yleensä leikkaussalissa</w:t>
      </w:r>
      <w:r>
        <w:rPr>
          <w:rFonts w:ascii="Arial" w:eastAsia="Times New Roman" w:hAnsi="Arial" w:cs="Arial"/>
          <w:lang w:eastAsia="fi-FI"/>
        </w:rPr>
        <w:t>. Hän saa osastolla anestesialääkärin määräämän esilääkkeen.</w:t>
      </w:r>
    </w:p>
    <w:p w14:paraId="58FB7632" w14:textId="77777777" w:rsidR="00003BF8" w:rsidRDefault="00003BF8" w:rsidP="00003BF8">
      <w:pPr>
        <w:ind w:left="2608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Jos asiasta on etukäteen sovittu, voidaan näyte ottaa ilman nukutusta isommalta lapselta.</w:t>
      </w:r>
    </w:p>
    <w:p w14:paraId="41F248A9" w14:textId="77777777" w:rsidR="00003BF8" w:rsidRDefault="00003BF8" w:rsidP="00003BF8">
      <w:pPr>
        <w:ind w:left="2608"/>
        <w:rPr>
          <w:rFonts w:ascii="Arial" w:eastAsia="Times New Roman" w:hAnsi="Arial" w:cs="Arial"/>
          <w:lang w:eastAsia="fi-FI"/>
        </w:rPr>
      </w:pPr>
    </w:p>
    <w:p w14:paraId="06DA55D6" w14:textId="77777777" w:rsidR="00003BF8" w:rsidRDefault="00003BF8" w:rsidP="00003BF8">
      <w:pPr>
        <w:ind w:left="2608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Voitte saattaa lapsen tutkimushuoneeseen, mutta näytteenoton aikana ette voi olla tutkimushuoneessa.</w:t>
      </w:r>
    </w:p>
    <w:p w14:paraId="011BAF70" w14:textId="77777777" w:rsidR="00003BF8" w:rsidRDefault="00003BF8" w:rsidP="00003BF8">
      <w:pPr>
        <w:ind w:left="2608" w:hanging="2608"/>
        <w:rPr>
          <w:rFonts w:ascii="Arial" w:eastAsia="Times New Roman" w:hAnsi="Arial" w:cs="Arial"/>
          <w:lang w:eastAsia="fi-FI"/>
        </w:rPr>
      </w:pPr>
    </w:p>
    <w:p w14:paraId="1E26141C" w14:textId="77777777" w:rsidR="00003BF8" w:rsidRDefault="00003BF8" w:rsidP="00003BF8">
      <w:pPr>
        <w:ind w:left="2608" w:hanging="2608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TUTKIMUKSEN KULKU</w:t>
      </w:r>
    </w:p>
    <w:p w14:paraId="35DE4765" w14:textId="77777777" w:rsidR="00003BF8" w:rsidRDefault="00003BF8" w:rsidP="00003BF8">
      <w:pPr>
        <w:ind w:left="2608" w:hanging="2608"/>
        <w:rPr>
          <w:rFonts w:ascii="Arial" w:eastAsia="Times New Roman" w:hAnsi="Arial" w:cs="Arial"/>
          <w:lang w:eastAsia="fi-FI"/>
        </w:rPr>
      </w:pPr>
    </w:p>
    <w:p w14:paraId="2B65CF23" w14:textId="77777777" w:rsidR="00003BF8" w:rsidRDefault="00003BF8" w:rsidP="00003BF8">
      <w:pPr>
        <w:ind w:left="2608" w:hanging="2608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ab/>
        <w:t>Lapsenne nukutetaan. Hän on selällään tutkimuspöydällä tyyny hartioiden alla. Röntgenlääkäri paikallistaa ultraäänianturilla oikean näytteen ottokohdan.</w:t>
      </w:r>
    </w:p>
    <w:p w14:paraId="7BC840FC" w14:textId="77777777" w:rsidR="00003BF8" w:rsidRDefault="00003BF8" w:rsidP="00003BF8">
      <w:pPr>
        <w:ind w:left="2608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Iho puhdistetaan ja puudutetaan.</w:t>
      </w:r>
    </w:p>
    <w:p w14:paraId="4C720A7E" w14:textId="77777777" w:rsidR="00003BF8" w:rsidRDefault="00003BF8" w:rsidP="00003BF8">
      <w:pPr>
        <w:ind w:left="2608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Röntgenlääkäri ottaa näytteen ohuella neulalla.</w:t>
      </w:r>
    </w:p>
    <w:p w14:paraId="4E0962DB" w14:textId="77777777" w:rsidR="00003BF8" w:rsidRDefault="00003BF8" w:rsidP="00003BF8">
      <w:pPr>
        <w:ind w:left="2608" w:hanging="2608"/>
        <w:rPr>
          <w:rFonts w:ascii="Arial" w:eastAsia="Times New Roman" w:hAnsi="Arial" w:cs="Arial"/>
          <w:lang w:eastAsia="fi-FI"/>
        </w:rPr>
      </w:pPr>
    </w:p>
    <w:p w14:paraId="592258A7" w14:textId="77777777" w:rsidR="00003BF8" w:rsidRDefault="00003BF8" w:rsidP="00003BF8">
      <w:pPr>
        <w:ind w:left="2608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Tutkimus kestää noin puoli tuntia.</w:t>
      </w:r>
    </w:p>
    <w:p w14:paraId="15AFEA7E" w14:textId="77777777" w:rsidR="00003BF8" w:rsidRDefault="00003BF8" w:rsidP="00003BF8">
      <w:pPr>
        <w:ind w:left="2608" w:hanging="2608"/>
        <w:rPr>
          <w:rFonts w:ascii="Arial" w:eastAsia="Times New Roman" w:hAnsi="Arial" w:cs="Arial"/>
          <w:lang w:eastAsia="fi-FI"/>
        </w:rPr>
      </w:pPr>
    </w:p>
    <w:p w14:paraId="18C3A5DD" w14:textId="77777777" w:rsidR="00003BF8" w:rsidRDefault="00003BF8" w:rsidP="00003BF8">
      <w:pPr>
        <w:ind w:left="2608" w:hanging="2608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TUTKIMUKSEN JÄLKIHOITO</w:t>
      </w:r>
    </w:p>
    <w:p w14:paraId="24BECAB5" w14:textId="77777777" w:rsidR="00003BF8" w:rsidRDefault="00003BF8" w:rsidP="00003BF8">
      <w:pPr>
        <w:ind w:left="2608" w:hanging="2608"/>
        <w:rPr>
          <w:rFonts w:ascii="Arial" w:eastAsia="Times New Roman" w:hAnsi="Arial" w:cs="Arial"/>
          <w:lang w:eastAsia="fi-FI"/>
        </w:rPr>
      </w:pPr>
    </w:p>
    <w:p w14:paraId="467336CE" w14:textId="77777777" w:rsidR="00003BF8" w:rsidRDefault="00003BF8" w:rsidP="00003BF8">
      <w:pPr>
        <w:ind w:left="2608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Näytteenottokohtaa painetaan hetken aikaa. Näytteenottokohta suojataan haavateipillä.</w:t>
      </w:r>
    </w:p>
    <w:p w14:paraId="4D0A4764" w14:textId="77777777" w:rsidR="00003BF8" w:rsidRDefault="00003BF8" w:rsidP="00003BF8">
      <w:pPr>
        <w:ind w:left="2608"/>
        <w:rPr>
          <w:rFonts w:ascii="Arial" w:eastAsia="Times New Roman" w:hAnsi="Arial" w:cs="Arial"/>
          <w:lang w:eastAsia="fi-FI"/>
        </w:rPr>
      </w:pPr>
    </w:p>
    <w:p w14:paraId="1E6196E8" w14:textId="77777777" w:rsidR="00003BF8" w:rsidRDefault="00003BF8" w:rsidP="00003BF8">
      <w:pPr>
        <w:ind w:left="2608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Toimenpiteen jälkeen lapsenne seuranta tapahtuu heräämössä/vuodeosastolla.</w:t>
      </w:r>
    </w:p>
    <w:p w14:paraId="20E6F203" w14:textId="77777777" w:rsidR="00003BF8" w:rsidRDefault="00003BF8" w:rsidP="00003BF8">
      <w:pPr>
        <w:ind w:left="2608"/>
        <w:rPr>
          <w:rFonts w:ascii="Arial" w:eastAsia="Times New Roman" w:hAnsi="Arial" w:cs="Arial"/>
          <w:lang w:eastAsia="fi-FI"/>
        </w:rPr>
      </w:pPr>
    </w:p>
    <w:p w14:paraId="56DF2B9D" w14:textId="77777777" w:rsidR="00003BF8" w:rsidRDefault="00003BF8" w:rsidP="00003BF8">
      <w:pPr>
        <w:ind w:left="2608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Lapsi on tutkimuksen jälkeen vuodelevossa 4 tuntia.</w:t>
      </w:r>
    </w:p>
    <w:p w14:paraId="4A990DA9" w14:textId="77777777" w:rsidR="00003BF8" w:rsidRDefault="00003BF8" w:rsidP="00003BF8">
      <w:pPr>
        <w:ind w:left="2608"/>
        <w:rPr>
          <w:rFonts w:ascii="Arial" w:eastAsia="Times New Roman" w:hAnsi="Arial" w:cs="Arial"/>
          <w:lang w:eastAsia="fi-FI"/>
        </w:rPr>
      </w:pPr>
    </w:p>
    <w:p w14:paraId="6CADEE40" w14:textId="77777777" w:rsidR="00003BF8" w:rsidRDefault="00003BF8" w:rsidP="00003BF8">
      <w:pPr>
        <w:ind w:left="2608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Yleensä näytteenottokohta ei vuoda jälkeenpäin, mutta jos vuotaa, niin kohtaa kannattaa painaa 15 minuuttia. Mikäli näytteenottokohdassa esiintyy runsasta verenvuotoa, ottakaa yhteys terveyskeskukseen tai KYS:n ensiapupoliklinikkaan.</w:t>
      </w:r>
    </w:p>
    <w:p w14:paraId="6799EFA1" w14:textId="77777777" w:rsidR="00003BF8" w:rsidRDefault="00003BF8" w:rsidP="00003BF8">
      <w:pPr>
        <w:ind w:left="2608" w:hanging="2608"/>
        <w:rPr>
          <w:rFonts w:ascii="Arial" w:eastAsia="Times New Roman" w:hAnsi="Arial" w:cs="Arial"/>
          <w:lang w:eastAsia="fi-FI"/>
        </w:rPr>
      </w:pPr>
    </w:p>
    <w:p w14:paraId="178AE05D" w14:textId="77777777" w:rsidR="00003BF8" w:rsidRDefault="00003BF8" w:rsidP="00003BF8">
      <w:pPr>
        <w:ind w:left="2608" w:hanging="2608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YHTEYSTIEDOT</w:t>
      </w:r>
    </w:p>
    <w:p w14:paraId="45CE0057" w14:textId="77777777" w:rsidR="00003BF8" w:rsidRDefault="00003BF8" w:rsidP="00003BF8">
      <w:pPr>
        <w:ind w:left="2608" w:hanging="2608"/>
        <w:rPr>
          <w:rFonts w:ascii="Arial" w:eastAsia="Times New Roman" w:hAnsi="Arial" w:cs="Arial"/>
          <w:lang w:eastAsia="fi-FI"/>
        </w:rPr>
      </w:pPr>
    </w:p>
    <w:p w14:paraId="333F8CF5" w14:textId="0AEFD80F" w:rsidR="009B4A3D" w:rsidRPr="009B4A3D" w:rsidRDefault="00003BF8" w:rsidP="00003BF8">
      <w:pPr>
        <w:pStyle w:val="KappaleC1"/>
      </w:pPr>
      <w:r>
        <w:rPr>
          <w:rFonts w:ascii="Arial" w:eastAsia="Times New Roman" w:hAnsi="Arial" w:cs="Arial"/>
          <w:lang w:eastAsia="fi-FI"/>
        </w:rPr>
        <w:t>Jos Teillä on kysyttävää tutkimuksesta, ottakaa yhteys Röntgen 1, toimisto, puh. 017 – 173375, arkisin klo 8:00 – 14:30.</w:t>
      </w:r>
    </w:p>
    <w:sectPr w:rsidR="009B4A3D" w:rsidRPr="009B4A3D" w:rsidSect="009B4A3D">
      <w:headerReference w:type="even" r:id="rId12"/>
      <w:headerReference w:type="default" r:id="rId13"/>
      <w:footerReference w:type="default" r:id="rId14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73324" w14:textId="77777777" w:rsidR="00C038DB" w:rsidRDefault="00C038DB" w:rsidP="004E5121">
      <w:r>
        <w:separator/>
      </w:r>
    </w:p>
    <w:p w14:paraId="4DB1CE92" w14:textId="77777777" w:rsidR="00C038DB" w:rsidRDefault="00C038DB"/>
    <w:p w14:paraId="394E9B25" w14:textId="77777777" w:rsidR="00C038DB" w:rsidRDefault="00C038DB"/>
  </w:endnote>
  <w:endnote w:type="continuationSeparator" w:id="0">
    <w:p w14:paraId="5608158E" w14:textId="77777777" w:rsidR="00C038DB" w:rsidRDefault="00C038DB" w:rsidP="004E5121">
      <w:r>
        <w:continuationSeparator/>
      </w:r>
    </w:p>
    <w:p w14:paraId="0F2FC3C7" w14:textId="77777777" w:rsidR="00C038DB" w:rsidRDefault="00C038DB"/>
    <w:p w14:paraId="36765EF1" w14:textId="77777777" w:rsidR="00C038DB" w:rsidRDefault="00C03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8C5A3" w14:textId="77777777" w:rsidR="00AD58EC" w:rsidRPr="00254559" w:rsidRDefault="00AD58EC" w:rsidP="00AD58EC">
    <w:pPr>
      <w:rPr>
        <w:sz w:val="10"/>
        <w:szCs w:val="10"/>
      </w:rPr>
    </w:pPr>
  </w:p>
  <w:tbl>
    <w:tblPr>
      <w:tblStyle w:val="TaulukkoRuudukko"/>
      <w:tblW w:w="10953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4"/>
      <w:gridCol w:w="1564"/>
      <w:gridCol w:w="1565"/>
      <w:gridCol w:w="1565"/>
      <w:gridCol w:w="1565"/>
      <w:gridCol w:w="1565"/>
      <w:gridCol w:w="1565"/>
    </w:tblGrid>
    <w:tr w:rsidR="00254559" w:rsidRPr="00254559" w14:paraId="0833C55D" w14:textId="77777777" w:rsidTr="00254559">
      <w:trPr>
        <w:trHeight w:val="203"/>
      </w:trPr>
      <w:tc>
        <w:tcPr>
          <w:tcW w:w="1564" w:type="dxa"/>
          <w:tcBorders>
            <w:top w:val="single" w:sz="4" w:space="0" w:color="auto"/>
          </w:tcBorders>
          <w:vAlign w:val="bottom"/>
        </w:tcPr>
        <w:p w14:paraId="2892F74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4" w:type="dxa"/>
          <w:tcBorders>
            <w:top w:val="single" w:sz="4" w:space="0" w:color="auto"/>
          </w:tcBorders>
          <w:vAlign w:val="center"/>
        </w:tcPr>
        <w:p w14:paraId="29260CD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5" w:type="dxa"/>
          <w:tcBorders>
            <w:top w:val="single" w:sz="4" w:space="0" w:color="auto"/>
          </w:tcBorders>
        </w:tcPr>
        <w:p w14:paraId="33C7024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74AF086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79E324F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1A0F3DF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55C8821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14:paraId="6AB13010" w14:textId="77777777" w:rsidTr="00EA444B">
      <w:trPr>
        <w:trHeight w:val="203"/>
      </w:trPr>
      <w:tc>
        <w:tcPr>
          <w:tcW w:w="1564" w:type="dxa"/>
          <w:vAlign w:val="bottom"/>
        </w:tcPr>
        <w:p w14:paraId="452730D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Laskutusosoite</w:t>
          </w:r>
        </w:p>
        <w:p w14:paraId="0B8885F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2"/>
              <w:szCs w:val="16"/>
            </w:rPr>
          </w:pPr>
        </w:p>
      </w:tc>
      <w:tc>
        <w:tcPr>
          <w:tcW w:w="1564" w:type="dxa"/>
          <w:vAlign w:val="center"/>
          <w:hideMark/>
        </w:tcPr>
        <w:p w14:paraId="0F88058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Posti- ja käyntiosoite</w:t>
          </w:r>
        </w:p>
      </w:tc>
      <w:tc>
        <w:tcPr>
          <w:tcW w:w="1565" w:type="dxa"/>
        </w:tcPr>
        <w:p w14:paraId="70482F9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1C563B6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3332856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3434EB8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6D3D7B5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14:paraId="27ED1B7A" w14:textId="77777777" w:rsidTr="00EA444B">
      <w:trPr>
        <w:trHeight w:val="306"/>
      </w:trPr>
      <w:tc>
        <w:tcPr>
          <w:tcW w:w="1564" w:type="dxa"/>
          <w:hideMark/>
        </w:tcPr>
        <w:p w14:paraId="2A8DBB0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POHJOIS-SAVON </w:t>
          </w:r>
        </w:p>
        <w:p w14:paraId="1A4D57A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SAIRAANHOITOPIIRIN KY </w:t>
          </w:r>
        </w:p>
        <w:p w14:paraId="2429A16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3036</w:t>
          </w:r>
        </w:p>
        <w:p w14:paraId="6C20C0A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70090 MONETRA</w:t>
          </w:r>
        </w:p>
      </w:tc>
      <w:tc>
        <w:tcPr>
          <w:tcW w:w="1564" w:type="dxa"/>
          <w:hideMark/>
        </w:tcPr>
        <w:p w14:paraId="3F8CC72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PUIJON SAIRAALA </w:t>
          </w:r>
        </w:p>
        <w:p w14:paraId="16BFF07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KAARISAIRAALA</w:t>
          </w:r>
        </w:p>
        <w:p w14:paraId="5C78D6E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14:paraId="22D9354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70029 KYS </w:t>
          </w:r>
        </w:p>
        <w:p w14:paraId="01DEE5E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Puijonlaaksontie 2 </w:t>
          </w:r>
        </w:p>
        <w:p w14:paraId="5F2780D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14:paraId="0986F72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SÄDESAIRAALA</w:t>
          </w:r>
        </w:p>
        <w:p w14:paraId="19C54AD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14:paraId="40D6187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707563B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Kelkkailijantie 7</w:t>
          </w:r>
        </w:p>
        <w:p w14:paraId="627E950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2D28270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ALAVAN SAIRAALA </w:t>
          </w:r>
        </w:p>
        <w:p w14:paraId="786D15B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200</w:t>
          </w:r>
        </w:p>
        <w:p w14:paraId="0BE640A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1B4C262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Kaartokatu 9</w:t>
          </w:r>
        </w:p>
        <w:p w14:paraId="5360A94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3E4B772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JULKULAN SAIRAALA </w:t>
          </w:r>
        </w:p>
        <w:p w14:paraId="7026723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300</w:t>
          </w:r>
        </w:p>
        <w:p w14:paraId="0DF7EB5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7B0D2AB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Puijonsarventie 60</w:t>
          </w:r>
        </w:p>
        <w:p w14:paraId="432CD02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293B279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KUOPION </w:t>
          </w:r>
        </w:p>
        <w:p w14:paraId="5D6A8C24" w14:textId="77777777"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PSYKIATRIAN KESKUS</w:t>
          </w:r>
        </w:p>
        <w:p w14:paraId="5B8F3B6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PL 400 </w:t>
          </w:r>
        </w:p>
        <w:p w14:paraId="20E802E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7FC4B2E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Viestikatu 1-3</w:t>
          </w:r>
        </w:p>
        <w:p w14:paraId="3811523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14:paraId="0B8AF3DA" w14:textId="77777777"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Vaihde (017) 173 311</w:t>
          </w:r>
        </w:p>
        <w:p w14:paraId="6CB9A1B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etunimi.sukunimi@kuh.fi</w:t>
          </w:r>
        </w:p>
        <w:p w14:paraId="287D300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Y-tunnus 0171495-3</w:t>
          </w:r>
        </w:p>
        <w:p w14:paraId="65A7B0CA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01EA4007" wp14:editId="12A70C63">
                <wp:simplePos x="0" y="0"/>
                <wp:positionH relativeFrom="column">
                  <wp:posOffset>-43815</wp:posOffset>
                </wp:positionH>
                <wp:positionV relativeFrom="paragraph">
                  <wp:posOffset>83820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D361D1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</w:p>
        <w:p w14:paraId="5006977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eastAsia="Arial" w:hAnsi="Arial" w:cs="Arial"/>
              <w:b/>
              <w:color w:val="5EB6E4"/>
              <w:sz w:val="12"/>
              <w:szCs w:val="20"/>
            </w:rPr>
          </w:pPr>
        </w:p>
      </w:tc>
    </w:tr>
  </w:tbl>
  <w:p w14:paraId="4E43E518" w14:textId="77777777"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4D21B" w14:textId="77777777" w:rsidR="00C038DB" w:rsidRDefault="00C038DB" w:rsidP="004E5121">
      <w:r>
        <w:separator/>
      </w:r>
    </w:p>
    <w:p w14:paraId="27DD2A08" w14:textId="77777777" w:rsidR="00C038DB" w:rsidRDefault="00C038DB"/>
    <w:p w14:paraId="6AA22EAC" w14:textId="77777777" w:rsidR="00C038DB" w:rsidRDefault="00C038DB"/>
  </w:footnote>
  <w:footnote w:type="continuationSeparator" w:id="0">
    <w:p w14:paraId="012F5AA4" w14:textId="77777777" w:rsidR="00C038DB" w:rsidRDefault="00C038DB" w:rsidP="004E5121">
      <w:r>
        <w:continuationSeparator/>
      </w:r>
    </w:p>
    <w:p w14:paraId="10B4E6A0" w14:textId="77777777" w:rsidR="00C038DB" w:rsidRDefault="00C038DB"/>
    <w:p w14:paraId="07003F94" w14:textId="77777777" w:rsidR="00C038DB" w:rsidRDefault="00C038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5D362" w14:textId="77777777" w:rsidR="002D7B59" w:rsidRDefault="002D7B59">
    <w:pPr>
      <w:pStyle w:val="Yltunniste"/>
    </w:pPr>
  </w:p>
  <w:p w14:paraId="70FB097A" w14:textId="77777777" w:rsidR="002D7B59" w:rsidRDefault="002D7B59"/>
  <w:p w14:paraId="69A773F8" w14:textId="77777777"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5"/>
      <w:gridCol w:w="2315"/>
      <w:gridCol w:w="1176"/>
      <w:gridCol w:w="1165"/>
    </w:tblGrid>
    <w:tr w:rsidR="002D7B59" w:rsidRPr="00EE5146" w14:paraId="0CF34B7B" w14:textId="77777777" w:rsidTr="00041D21">
      <w:tc>
        <w:tcPr>
          <w:tcW w:w="5459" w:type="dxa"/>
        </w:tcPr>
        <w:p w14:paraId="4F134C1C" w14:textId="77777777"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6704" behindDoc="0" locked="0" layoutInCell="1" allowOverlap="1" wp14:anchorId="0FB588C2" wp14:editId="424C3DC3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14:paraId="325BADDB" w14:textId="77777777" w:rsidR="002D7B59" w:rsidRPr="00062A89" w:rsidRDefault="00003BF8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14:paraId="022982AE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14:paraId="0D86F1B4" w14:textId="77777777"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254559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691A2E">
            <w:fldChar w:fldCharType="begin"/>
          </w:r>
          <w:r w:rsidR="00691A2E">
            <w:instrText>NUMPAGES  \* Arabic  \* MERGEFORMAT</w:instrText>
          </w:r>
          <w:r w:rsidR="00691A2E">
            <w:fldChar w:fldCharType="separate"/>
          </w:r>
          <w:r w:rsidR="00254559" w:rsidRPr="00254559">
            <w:rPr>
              <w:rFonts w:ascii="Arial" w:hAnsi="Arial" w:cs="Arial"/>
              <w:noProof/>
            </w:rPr>
            <w:t>1</w:t>
          </w:r>
          <w:r w:rsidR="00691A2E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14:paraId="141BA0C7" w14:textId="77777777" w:rsidTr="00041D21">
      <w:tc>
        <w:tcPr>
          <w:tcW w:w="5459" w:type="dxa"/>
        </w:tcPr>
        <w:p w14:paraId="6CA363EE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14:paraId="533D8EC8" w14:textId="77777777" w:rsidR="002D7B59" w:rsidRPr="00062A89" w:rsidRDefault="00003BF8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OHJE-2013-03374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14:paraId="7B9B6917" w14:textId="77777777" w:rsidR="002D7B59" w:rsidRPr="00062A89" w:rsidRDefault="00003BF8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14:paraId="7C15C53C" w14:textId="77777777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14:paraId="02F3AADE" w14:textId="77777777" w:rsidR="002D7B59" w:rsidRPr="00062A89" w:rsidRDefault="00003BF8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radiologian yksikkö C4201</w:t>
              </w:r>
            </w:p>
          </w:sdtContent>
        </w:sdt>
      </w:tc>
      <w:tc>
        <w:tcPr>
          <w:tcW w:w="2365" w:type="dxa"/>
        </w:tcPr>
        <w:p w14:paraId="58EEBF71" w14:textId="77777777"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14:paraId="5A33461E" w14:textId="77777777"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14:paraId="772D9A66" w14:textId="77777777" w:rsidTr="00041D21">
      <w:tc>
        <w:tcPr>
          <w:tcW w:w="5459" w:type="dxa"/>
        </w:tcPr>
        <w:p w14:paraId="6A3C94EB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14:paraId="3129DA9B" w14:textId="1D2E3E1D"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003BF8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691A2E">
            <w:rPr>
              <w:rFonts w:ascii="Arial" w:hAnsi="Arial" w:cs="Arial"/>
              <w:noProof/>
            </w:rPr>
            <w:instrText>23.5.2022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691A2E">
            <w:rPr>
              <w:rFonts w:ascii="Arial" w:hAnsi="Arial" w:cs="Arial"/>
              <w:noProof/>
            </w:rPr>
            <w:t>23.5.2022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003BF8">
                <w:rPr>
                  <w:rFonts w:ascii="Arial" w:hAnsi="Arial" w:cs="Arial"/>
                </w:rPr>
                <w:t>04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14:paraId="2DB440FB" w14:textId="77777777"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14:paraId="2B892441" w14:textId="77777777" w:rsidR="002D7B59" w:rsidRPr="00062A89" w:rsidRDefault="002D7B59" w:rsidP="00F71322">
    <w:pPr>
      <w:rPr>
        <w:rFonts w:ascii="Arial" w:hAnsi="Arial" w:cs="Arial"/>
      </w:rPr>
    </w:pPr>
  </w:p>
  <w:p w14:paraId="4740AC5A" w14:textId="77777777"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E85"/>
    <w:rsid w:val="00003BF8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54559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1A2E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038DB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667FC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10AA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1498C2"/>
  <w15:docId w15:val="{0B97E1FF-FF2B-459F-B7C9-41716D3C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327"/>
    <w:rsid w:val="00026795"/>
    <w:rsid w:val="0025242E"/>
    <w:rsid w:val="002E1C18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gbs:GrowBusinessDocument xmlns:gbs="http://www.software-innovation.no/growBusinessDocument" gbs:officeVersion="2007" gbs:sourceId="205777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OHJE-2013-03374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Lapsen kilpirauhasen ohutneulanäyte (ONB)</gbs:Title>
  <gbs:CF_instructiondescription gbs:loadFromGrowBusiness="OnEdit" gbs:saveInGrowBusiness="False" gbs:connected="true" gbs:recno="" gbs:entity="" gbs:datatype="note" gbs:key="10004" gbs:removeContentControl="0">Lapsen kilpirauhasesta otetaan ohutneulanäyte ultraääniohjauksessa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radiologian yksikkö C4201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04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2AFF54C-C3BC-48F7-98EA-D4344C25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Kasanen Katri</dc:creator>
  <dc:description>Doha ohjemalli 18.2.2013</dc:description>
  <cp:lastModifiedBy>Tyrväinen Erja</cp:lastModifiedBy>
  <cp:revision>2</cp:revision>
  <cp:lastPrinted>2013-09-13T06:29:00Z</cp:lastPrinted>
  <dcterms:created xsi:type="dcterms:W3CDTF">2022-05-23T09:11:00Z</dcterms:created>
  <dcterms:modified xsi:type="dcterms:W3CDTF">2022-05-23T09:11:00Z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\\Z10099\D360_DocProd_tuotanto\templates\ohjemalli_potilasohje_202003.dotx</vt:lpwstr>
  </property>
  <property fmtid="{D5CDD505-2E9C-101B-9397-08002B2CF9AE}" pid="4" name="filePathOneNote">
    <vt:lpwstr>\\Z10099\D360_Work_tuotanto\onenote\shp\kasanenkh\</vt:lpwstr>
  </property>
  <property fmtid="{D5CDD505-2E9C-101B-9397-08002B2CF9AE}" pid="5" name="comment">
    <vt:lpwstr>Lapsen kilpirauhasen ohutneulanäyte (ONB)</vt:lpwstr>
  </property>
  <property fmtid="{D5CDD505-2E9C-101B-9397-08002B2CF9AE}" pid="6" name="docId">
    <vt:lpwstr>205777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Kasanen Katri</vt:lpwstr>
  </property>
  <property fmtid="{D5CDD505-2E9C-101B-9397-08002B2CF9AE}" pid="15" name="modifiedBy">
    <vt:lpwstr>Kasanen Katri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358289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481138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\\Z10099\D360_Work_tuotanto\work\shp\tyrvainene</vt:lpwstr>
  </property>
  <property fmtid="{D5CDD505-2E9C-101B-9397-08002B2CF9AE}" pid="28" name="FileName">
    <vt:lpwstr>OHJE-2013-03374 Lapsen kilpirauhasen ohutneulanäyte (ONB) 481138_358289_0.DOCX</vt:lpwstr>
  </property>
  <property fmtid="{D5CDD505-2E9C-101B-9397-08002B2CF9AE}" pid="29" name="FullFileName">
    <vt:lpwstr>\\Z10099\D360_Work_tuotanto\work\shp\tyrvainene\OHJE-2013-03374 Lapsen kilpirauhasen ohutneulanäyte (ONB) 481138_358289_0.DOCX</vt:lpwstr>
  </property>
</Properties>
</file>