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14:paraId="179C6356" w14:textId="77777777" w:rsidR="00871A83" w:rsidRPr="00C91D3E" w:rsidRDefault="00E14C8F" w:rsidP="002D7B59">
          <w:pPr>
            <w:pStyle w:val="Otsikko10"/>
            <w:rPr>
              <w:lang w:val="en-US"/>
            </w:rPr>
          </w:pPr>
          <w:r>
            <w:t>Lapsen virtsarakkopunktio, ultraääni-ohjauksessa</w:t>
          </w:r>
        </w:p>
      </w:sdtContent>
    </w:sdt>
    <w:p w14:paraId="659BA206" w14:textId="77777777"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14:paraId="03D0A395" w14:textId="77777777" w:rsidTr="0080213A">
        <w:tc>
          <w:tcPr>
            <w:tcW w:w="1280" w:type="dxa"/>
          </w:tcPr>
          <w:p w14:paraId="1EA3B179" w14:textId="77777777"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14:paraId="08DC3B03" w14:textId="77777777" w:rsidR="00871A83" w:rsidRPr="00871A83" w:rsidRDefault="00E14C8F" w:rsidP="00871A83">
                <w:r>
                  <w:t>Ultraääniohjauksessa tehtävä lapsen virtsarakkopunktio</w:t>
                </w:r>
              </w:p>
            </w:sdtContent>
          </w:sdt>
        </w:tc>
      </w:tr>
    </w:tbl>
    <w:p w14:paraId="76203529" w14:textId="77777777" w:rsidR="00871A83" w:rsidRDefault="00871A83" w:rsidP="00871A83"/>
    <w:p w14:paraId="2E9B0E27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TUTKIMUKSEEN VALMISTAUTUMINEN</w:t>
      </w:r>
    </w:p>
    <w:p w14:paraId="0D7ACC82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3B043EA4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Tutkimuksen alussa on virtsarakon oltava täynnä.</w:t>
      </w:r>
    </w:p>
    <w:p w14:paraId="2CE3E1E3" w14:textId="77777777" w:rsidR="00E14C8F" w:rsidRDefault="00E14C8F" w:rsidP="00E14C8F">
      <w:pPr>
        <w:pStyle w:val="Vaintekstin"/>
        <w:rPr>
          <w:rFonts w:ascii="Arial" w:hAnsi="Arial" w:cs="Arial"/>
          <w:sz w:val="22"/>
        </w:rPr>
      </w:pPr>
    </w:p>
    <w:p w14:paraId="3D5D7FCE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 1-VUOTIAAT Juovat normaalin maitoannoksensa 1/2 tuntia ennen tutkimusta.</w:t>
      </w:r>
    </w:p>
    <w:p w14:paraId="46FCE078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6E3C453D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 – 2 -VUOTIAAT Juovat vettä tai mehua n. tuttipullollisen 1/2 tuntia ennen tutkimusta.</w:t>
      </w:r>
    </w:p>
    <w:p w14:paraId="193939B6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4367BB08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Puudutelaastari laitetaan alamahalle vähintään ½ h ennen tutkimusta.</w:t>
      </w:r>
    </w:p>
    <w:p w14:paraId="7D7EF96B" w14:textId="77777777" w:rsidR="00E14C8F" w:rsidRDefault="00E14C8F" w:rsidP="00E14C8F">
      <w:pPr>
        <w:pStyle w:val="Vainteksti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B338412" w14:textId="77777777" w:rsidR="00E14C8F" w:rsidRDefault="00E14C8F" w:rsidP="00E14C8F">
      <w:pPr>
        <w:pStyle w:val="Vaintekstin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25E664D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TUTKIMUKSEN KULKU</w:t>
      </w:r>
    </w:p>
    <w:p w14:paraId="0A8787EB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0C760416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Lapselta riisutaan alavatsan alue paljaaksi. </w:t>
      </w:r>
    </w:p>
    <w:p w14:paraId="26877EEF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Röntgenlääkäri tarkistaa ultraäänianturilla, että virtsarakko on riittävän täysi. </w:t>
      </w:r>
    </w:p>
    <w:p w14:paraId="371D607B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Iho puhdistetaan ja röntgenlääkäri ottaa ohuella neulalla näytteen ruiskuun virtsarakosta ultraääniohjauksessa vatsanpeitteiden läpi. </w:t>
      </w:r>
    </w:p>
    <w:p w14:paraId="7D0B175C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Tutkimus kestää noin 15 min.</w:t>
      </w:r>
    </w:p>
    <w:p w14:paraId="2D8C2BF8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757F9332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3A3ED7A8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YHTEYSTIEDOT</w:t>
      </w:r>
      <w:r>
        <w:rPr>
          <w:rFonts w:ascii="Arial" w:hAnsi="Arial" w:cs="Arial"/>
          <w:sz w:val="22"/>
        </w:rPr>
        <w:tab/>
        <w:t xml:space="preserve"> </w:t>
      </w:r>
    </w:p>
    <w:p w14:paraId="17E4107D" w14:textId="77777777" w:rsidR="00E14C8F" w:rsidRDefault="00E14C8F" w:rsidP="00E14C8F">
      <w:pPr>
        <w:pStyle w:val="Vaintekstin"/>
        <w:ind w:left="2608" w:hanging="2608"/>
        <w:rPr>
          <w:rFonts w:ascii="Arial" w:hAnsi="Arial" w:cs="Arial"/>
          <w:sz w:val="22"/>
        </w:rPr>
      </w:pPr>
    </w:p>
    <w:p w14:paraId="235957B0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Jos Teillä on kysyttävää tutkimuksesta, ottakaa yhteys Röntgen 3, </w:t>
      </w:r>
    </w:p>
    <w:p w14:paraId="3585D155" w14:textId="77777777" w:rsidR="00E14C8F" w:rsidRDefault="00E14C8F" w:rsidP="00E14C8F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puh 017 -173313 arkisin klo 8:00 – 14:30.</w:t>
      </w:r>
    </w:p>
    <w:p w14:paraId="4CA46246" w14:textId="1B412E54" w:rsidR="009B4A3D" w:rsidRPr="009B4A3D" w:rsidRDefault="009B4A3D" w:rsidP="00E14C8F">
      <w:pPr>
        <w:pStyle w:val="KappaleC1"/>
      </w:pPr>
    </w:p>
    <w:sectPr w:rsidR="009B4A3D" w:rsidRPr="009B4A3D" w:rsidSect="009B4A3D">
      <w:headerReference w:type="even" r:id="rId12"/>
      <w:headerReference w:type="default" r:id="rId13"/>
      <w:footerReference w:type="default" r:id="rId14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B01C" w14:textId="77777777" w:rsidR="00C038DB" w:rsidRDefault="00C038DB" w:rsidP="004E5121">
      <w:r>
        <w:separator/>
      </w:r>
    </w:p>
    <w:p w14:paraId="7684D7E4" w14:textId="77777777" w:rsidR="00C038DB" w:rsidRDefault="00C038DB"/>
    <w:p w14:paraId="615B4F18" w14:textId="77777777" w:rsidR="00C038DB" w:rsidRDefault="00C038DB"/>
  </w:endnote>
  <w:endnote w:type="continuationSeparator" w:id="0">
    <w:p w14:paraId="30727DED" w14:textId="77777777" w:rsidR="00C038DB" w:rsidRDefault="00C038DB" w:rsidP="004E5121">
      <w:r>
        <w:continuationSeparator/>
      </w:r>
    </w:p>
    <w:p w14:paraId="3355C24B" w14:textId="77777777" w:rsidR="00C038DB" w:rsidRDefault="00C038DB"/>
    <w:p w14:paraId="7C0B7EE0" w14:textId="77777777" w:rsidR="00C038DB" w:rsidRDefault="00C0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C726" w14:textId="77777777" w:rsidR="00AD58EC" w:rsidRPr="00254559" w:rsidRDefault="00AD58EC" w:rsidP="00AD58EC">
    <w:pPr>
      <w:rPr>
        <w:sz w:val="10"/>
        <w:szCs w:val="10"/>
      </w:rPr>
    </w:pPr>
  </w:p>
  <w:tbl>
    <w:tblPr>
      <w:tblStyle w:val="TaulukkoRuudukko"/>
      <w:tblW w:w="10953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4"/>
      <w:gridCol w:w="1564"/>
      <w:gridCol w:w="1565"/>
      <w:gridCol w:w="1565"/>
      <w:gridCol w:w="1565"/>
      <w:gridCol w:w="1565"/>
      <w:gridCol w:w="1565"/>
    </w:tblGrid>
    <w:tr w:rsidR="00254559" w:rsidRPr="00254559" w14:paraId="5EE513A6" w14:textId="77777777" w:rsidTr="00254559">
      <w:trPr>
        <w:trHeight w:val="203"/>
      </w:trPr>
      <w:tc>
        <w:tcPr>
          <w:tcW w:w="1564" w:type="dxa"/>
          <w:tcBorders>
            <w:top w:val="single" w:sz="4" w:space="0" w:color="auto"/>
          </w:tcBorders>
          <w:vAlign w:val="bottom"/>
        </w:tcPr>
        <w:p w14:paraId="17A4FD3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4" w:type="dxa"/>
          <w:tcBorders>
            <w:top w:val="single" w:sz="4" w:space="0" w:color="auto"/>
          </w:tcBorders>
          <w:vAlign w:val="center"/>
        </w:tcPr>
        <w:p w14:paraId="2F93A72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b/>
              <w:sz w:val="13"/>
              <w:szCs w:val="13"/>
            </w:rPr>
          </w:pPr>
        </w:p>
      </w:tc>
      <w:tc>
        <w:tcPr>
          <w:tcW w:w="1565" w:type="dxa"/>
          <w:tcBorders>
            <w:top w:val="single" w:sz="4" w:space="0" w:color="auto"/>
          </w:tcBorders>
        </w:tcPr>
        <w:p w14:paraId="4E80AAD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3927810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3B8DD1D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4AB81F5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tcBorders>
            <w:top w:val="single" w:sz="4" w:space="0" w:color="auto"/>
          </w:tcBorders>
          <w:vAlign w:val="center"/>
        </w:tcPr>
        <w:p w14:paraId="149623B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5A38BB76" w14:textId="77777777" w:rsidTr="00EA444B">
      <w:trPr>
        <w:trHeight w:val="203"/>
      </w:trPr>
      <w:tc>
        <w:tcPr>
          <w:tcW w:w="1564" w:type="dxa"/>
          <w:vAlign w:val="bottom"/>
        </w:tcPr>
        <w:p w14:paraId="152F9DE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b/>
              <w:sz w:val="13"/>
              <w:szCs w:val="13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Laskutusosoite</w:t>
          </w:r>
        </w:p>
        <w:p w14:paraId="5ECA3FA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2"/>
              <w:szCs w:val="16"/>
            </w:rPr>
          </w:pPr>
        </w:p>
      </w:tc>
      <w:tc>
        <w:tcPr>
          <w:tcW w:w="1564" w:type="dxa"/>
          <w:vAlign w:val="center"/>
          <w:hideMark/>
        </w:tcPr>
        <w:p w14:paraId="0FF99AA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b/>
              <w:sz w:val="13"/>
              <w:szCs w:val="13"/>
            </w:rPr>
            <w:t>Posti- ja käyntiosoite</w:t>
          </w:r>
        </w:p>
      </w:tc>
      <w:tc>
        <w:tcPr>
          <w:tcW w:w="1565" w:type="dxa"/>
        </w:tcPr>
        <w:p w14:paraId="75ADD09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828940A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37C4134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78248E3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  <w:tc>
        <w:tcPr>
          <w:tcW w:w="1565" w:type="dxa"/>
          <w:vAlign w:val="center"/>
        </w:tcPr>
        <w:p w14:paraId="2D70C4C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</w:p>
      </w:tc>
    </w:tr>
    <w:tr w:rsidR="00254559" w:rsidRPr="00254559" w14:paraId="0986027F" w14:textId="77777777" w:rsidTr="00EA444B">
      <w:trPr>
        <w:trHeight w:val="306"/>
      </w:trPr>
      <w:tc>
        <w:tcPr>
          <w:tcW w:w="1564" w:type="dxa"/>
          <w:hideMark/>
        </w:tcPr>
        <w:p w14:paraId="4D7C832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POHJOIS-SAVON </w:t>
          </w:r>
        </w:p>
        <w:p w14:paraId="3CC0F8A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SAIRAANHOITOPIIRIN KY </w:t>
          </w:r>
        </w:p>
        <w:p w14:paraId="520F744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3036</w:t>
          </w:r>
        </w:p>
        <w:p w14:paraId="35EBE92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70090 MONETRA</w:t>
          </w:r>
        </w:p>
      </w:tc>
      <w:tc>
        <w:tcPr>
          <w:tcW w:w="1564" w:type="dxa"/>
          <w:hideMark/>
        </w:tcPr>
        <w:p w14:paraId="365C93E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 SAIRAALA </w:t>
          </w:r>
        </w:p>
        <w:p w14:paraId="18A3B04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KAARISAIRAALA</w:t>
          </w:r>
        </w:p>
        <w:p w14:paraId="5AADA08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51F5337D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70029 KYS </w:t>
          </w:r>
        </w:p>
        <w:p w14:paraId="46C51C53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Puijonlaaksontie 2 </w:t>
          </w:r>
        </w:p>
        <w:p w14:paraId="12DC74CC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2E796504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SÄDESAIRAALA</w:t>
          </w:r>
        </w:p>
        <w:p w14:paraId="0225190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100</w:t>
          </w:r>
        </w:p>
        <w:p w14:paraId="643EF65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5E7C5F2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Kelkkailijantie 7</w:t>
          </w:r>
        </w:p>
        <w:p w14:paraId="645BA1A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2A5563E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ALAVAN SAIRAALA </w:t>
          </w:r>
        </w:p>
        <w:p w14:paraId="28E56AE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200</w:t>
          </w:r>
        </w:p>
        <w:p w14:paraId="04431AA8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1D62406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Kaartokatu 9</w:t>
          </w:r>
        </w:p>
        <w:p w14:paraId="5D4C763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595F3567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JULKULAN SAIRAALA </w:t>
          </w:r>
        </w:p>
        <w:p w14:paraId="3490971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PL 300</w:t>
          </w:r>
        </w:p>
        <w:p w14:paraId="2A006189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6BAA8FFF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Puijonsarventie 60</w:t>
          </w:r>
        </w:p>
        <w:p w14:paraId="0963119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  <w:hideMark/>
        </w:tcPr>
        <w:p w14:paraId="38A598C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KUOPION </w:t>
          </w:r>
        </w:p>
        <w:p w14:paraId="43E1FCFA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PSYKIATRIAN KESKUS</w:t>
          </w:r>
        </w:p>
        <w:p w14:paraId="4FB2ECFE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 xml:space="preserve">PL 400 </w:t>
          </w:r>
        </w:p>
        <w:p w14:paraId="1E3AB4E0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70029 KYS</w:t>
          </w:r>
        </w:p>
        <w:p w14:paraId="4D39BEB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Viestikatu 1-3</w:t>
          </w:r>
        </w:p>
        <w:p w14:paraId="3B56DF1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Kuopio</w:t>
          </w:r>
        </w:p>
      </w:tc>
      <w:tc>
        <w:tcPr>
          <w:tcW w:w="1565" w:type="dxa"/>
        </w:tcPr>
        <w:p w14:paraId="0EB9DA1D" w14:textId="77777777" w:rsidR="00254559" w:rsidRPr="00254559" w:rsidRDefault="00254559" w:rsidP="00254559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Vaihde (017) 173 311</w:t>
          </w:r>
        </w:p>
        <w:p w14:paraId="0AF1531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etunimi.sukunimi@kuh.fi</w:t>
          </w:r>
        </w:p>
        <w:p w14:paraId="670C866B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rFonts w:ascii="Arial" w:eastAsia="Arial" w:hAnsi="Arial" w:cs="Arial"/>
              <w:sz w:val="12"/>
              <w:szCs w:val="16"/>
            </w:rPr>
          </w:pPr>
          <w:r w:rsidRPr="00254559">
            <w:rPr>
              <w:rFonts w:ascii="Arial" w:eastAsia="Arial" w:hAnsi="Arial" w:cs="Arial"/>
              <w:sz w:val="12"/>
              <w:szCs w:val="16"/>
            </w:rPr>
            <w:t>Y-tunnus 0171495-3</w:t>
          </w:r>
        </w:p>
        <w:p w14:paraId="668DAF81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1" locked="0" layoutInCell="1" allowOverlap="1" wp14:anchorId="7661F810" wp14:editId="27766F8E">
                <wp:simplePos x="0" y="0"/>
                <wp:positionH relativeFrom="column">
                  <wp:posOffset>-43815</wp:posOffset>
                </wp:positionH>
                <wp:positionV relativeFrom="paragraph">
                  <wp:posOffset>83820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92D2A2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rFonts w:ascii="Arial" w:eastAsia="Arial" w:hAnsi="Arial" w:cs="Arial"/>
              <w:sz w:val="12"/>
              <w:szCs w:val="16"/>
            </w:rPr>
          </w:pPr>
        </w:p>
        <w:p w14:paraId="6FA78AD5" w14:textId="77777777" w:rsidR="00254559" w:rsidRPr="00254559" w:rsidRDefault="00254559" w:rsidP="00254559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eastAsia="Arial" w:hAnsi="Arial" w:cs="Arial"/>
              <w:b/>
              <w:color w:val="5EB6E4"/>
              <w:sz w:val="12"/>
              <w:szCs w:val="20"/>
            </w:rPr>
          </w:pPr>
        </w:p>
      </w:tc>
    </w:tr>
  </w:tbl>
  <w:p w14:paraId="751A7203" w14:textId="77777777"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5579" w14:textId="77777777" w:rsidR="00C038DB" w:rsidRDefault="00C038DB" w:rsidP="004E5121">
      <w:r>
        <w:separator/>
      </w:r>
    </w:p>
    <w:p w14:paraId="01F1C4C0" w14:textId="77777777" w:rsidR="00C038DB" w:rsidRDefault="00C038DB"/>
    <w:p w14:paraId="3315994C" w14:textId="77777777" w:rsidR="00C038DB" w:rsidRDefault="00C038DB"/>
  </w:footnote>
  <w:footnote w:type="continuationSeparator" w:id="0">
    <w:p w14:paraId="3DD97180" w14:textId="77777777" w:rsidR="00C038DB" w:rsidRDefault="00C038DB" w:rsidP="004E5121">
      <w:r>
        <w:continuationSeparator/>
      </w:r>
    </w:p>
    <w:p w14:paraId="59E41018" w14:textId="77777777" w:rsidR="00C038DB" w:rsidRDefault="00C038DB"/>
    <w:p w14:paraId="1D4A4555" w14:textId="77777777" w:rsidR="00C038DB" w:rsidRDefault="00C0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1CB" w14:textId="77777777" w:rsidR="002D7B59" w:rsidRDefault="002D7B59">
    <w:pPr>
      <w:pStyle w:val="Yltunniste"/>
    </w:pPr>
  </w:p>
  <w:p w14:paraId="4774FFA1" w14:textId="77777777" w:rsidR="002D7B59" w:rsidRDefault="002D7B59"/>
  <w:p w14:paraId="6E7F96E2" w14:textId="77777777"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2315"/>
      <w:gridCol w:w="1176"/>
      <w:gridCol w:w="1165"/>
    </w:tblGrid>
    <w:tr w:rsidR="002D7B59" w:rsidRPr="00EE5146" w14:paraId="79C9182A" w14:textId="77777777" w:rsidTr="00041D21">
      <w:tc>
        <w:tcPr>
          <w:tcW w:w="5459" w:type="dxa"/>
        </w:tcPr>
        <w:p w14:paraId="4932853B" w14:textId="77777777"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6704" behindDoc="0" locked="0" layoutInCell="1" allowOverlap="1" wp14:anchorId="79B1E5AC" wp14:editId="38C4F118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14:paraId="322DFCCE" w14:textId="77777777" w:rsidR="002D7B59" w:rsidRPr="00062A89" w:rsidRDefault="00E14C8F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14:paraId="2948328B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14:paraId="51C7D1D1" w14:textId="77777777"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254559">
            <w:rPr>
              <w:rFonts w:ascii="Arial" w:hAnsi="Arial" w:cs="Arial"/>
              <w:noProof/>
            </w:rPr>
            <w:t>1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r w:rsidR="00CD77E0">
            <w:fldChar w:fldCharType="begin"/>
          </w:r>
          <w:r w:rsidR="00CD77E0">
            <w:instrText>NUMPAGES  \* Arabic  \* MERGEFORMAT</w:instrText>
          </w:r>
          <w:r w:rsidR="00CD77E0">
            <w:fldChar w:fldCharType="separate"/>
          </w:r>
          <w:r w:rsidR="00254559" w:rsidRPr="00254559">
            <w:rPr>
              <w:rFonts w:ascii="Arial" w:hAnsi="Arial" w:cs="Arial"/>
              <w:noProof/>
            </w:rPr>
            <w:t>1</w:t>
          </w:r>
          <w:r w:rsidR="00CD77E0">
            <w:rPr>
              <w:rFonts w:ascii="Arial" w:hAnsi="Arial" w:cs="Arial"/>
              <w:noProof/>
            </w:rPr>
            <w:fldChar w:fldCharType="end"/>
          </w:r>
          <w:r>
            <w:rPr>
              <w:rFonts w:ascii="Arial" w:hAnsi="Arial" w:cs="Arial"/>
            </w:rPr>
            <w:t>)</w:t>
          </w:r>
        </w:p>
      </w:tc>
    </w:tr>
    <w:tr w:rsidR="002D7B59" w:rsidRPr="00062A89" w14:paraId="787E7B8A" w14:textId="77777777" w:rsidTr="00041D21">
      <w:tc>
        <w:tcPr>
          <w:tcW w:w="5459" w:type="dxa"/>
        </w:tcPr>
        <w:p w14:paraId="32B0E9E9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14:paraId="480A63CA" w14:textId="77777777" w:rsidR="002D7B59" w:rsidRPr="00062A89" w:rsidRDefault="00E14C8F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OHJE-2013-01833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14:paraId="51A3158C" w14:textId="77777777" w:rsidR="002D7B59" w:rsidRPr="00062A89" w:rsidRDefault="00E14C8F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14:paraId="3DCF099E" w14:textId="77777777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14:paraId="27565B9D" w14:textId="77777777" w:rsidR="002D7B59" w:rsidRPr="00062A89" w:rsidRDefault="00E14C8F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Kliinisen radiologian yksikkö C4201</w:t>
              </w:r>
            </w:p>
          </w:sdtContent>
        </w:sdt>
      </w:tc>
      <w:tc>
        <w:tcPr>
          <w:tcW w:w="2365" w:type="dxa"/>
        </w:tcPr>
        <w:p w14:paraId="370560E4" w14:textId="77777777"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14:paraId="6462CFE9" w14:textId="77777777"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14:paraId="6D6AD660" w14:textId="77777777" w:rsidTr="00041D21">
      <w:tc>
        <w:tcPr>
          <w:tcW w:w="5459" w:type="dxa"/>
        </w:tcPr>
        <w:p w14:paraId="4AB0C26C" w14:textId="77777777"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14:paraId="7A1F82C5" w14:textId="71F3D2C0"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E14C8F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CD77E0">
            <w:rPr>
              <w:rFonts w:ascii="Arial" w:hAnsi="Arial" w:cs="Arial"/>
              <w:noProof/>
            </w:rPr>
            <w:instrText>23.5.2022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CD77E0">
            <w:rPr>
              <w:rFonts w:ascii="Arial" w:hAnsi="Arial" w:cs="Arial"/>
              <w:noProof/>
            </w:rPr>
            <w:t>23.5.2022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E14C8F">
                <w:rPr>
                  <w:rFonts w:ascii="Arial" w:hAnsi="Arial" w:cs="Arial"/>
                </w:rPr>
                <w:t>04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14:paraId="25E8C218" w14:textId="77777777"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14:paraId="36AF21E7" w14:textId="77777777" w:rsidR="002D7B59" w:rsidRPr="00062A89" w:rsidRDefault="002D7B59" w:rsidP="00F71322">
    <w:pPr>
      <w:rPr>
        <w:rFonts w:ascii="Arial" w:hAnsi="Arial" w:cs="Arial"/>
      </w:rPr>
    </w:pPr>
  </w:p>
  <w:p w14:paraId="77B46CA9" w14:textId="77777777"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54559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38DB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667FC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7E0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10AA"/>
    <w:rsid w:val="00DD2883"/>
    <w:rsid w:val="00DF1087"/>
    <w:rsid w:val="00DF7BAB"/>
    <w:rsid w:val="00E02EB5"/>
    <w:rsid w:val="00E07EF7"/>
    <w:rsid w:val="00E14C8F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25CDC"/>
  <w15:docId w15:val="{DED9AF5D-3B4D-44A2-8342-9E4A909D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Vaintekstin">
    <w:name w:val="Plain Text"/>
    <w:basedOn w:val="Normaali"/>
    <w:link w:val="VaintekstinChar"/>
    <w:semiHidden/>
    <w:unhideWhenUsed/>
    <w:rsid w:val="00E14C8F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semiHidden/>
    <w:rsid w:val="00E14C8F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27"/>
    <w:rsid w:val="00026795"/>
    <w:rsid w:val="0025242E"/>
    <w:rsid w:val="002E1C18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gbs:GrowBusinessDocument xmlns:gbs="http://www.software-innovation.no/growBusinessDocument" gbs:officeVersion="2007" gbs:sourceId="204235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OHJE-2013-01833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Lapsen virtsarakkopunktio, ultraääni-ohjauksessa</gbs:Title>
  <gbs:CF_instructiondescription gbs:loadFromGrowBusiness="OnEdit" gbs:saveInGrowBusiness="False" gbs:connected="true" gbs:recno="" gbs:entity="" gbs:datatype="note" gbs:key="10004" gbs:removeContentControl="0">Ultraääniohjauksessa tehtävä lapsen virtsarakkopunktio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radiologian yksikkö C4201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04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2AFF54C-C3BC-48F7-98EA-D4344C2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Kasanen Katri</dc:creator>
  <dc:description>Doha ohjemalli 18.2.2013</dc:description>
  <cp:lastModifiedBy>Tyrväinen Erja</cp:lastModifiedBy>
  <cp:revision>2</cp:revision>
  <cp:lastPrinted>2013-09-13T06:29:00Z</cp:lastPrinted>
  <dcterms:created xsi:type="dcterms:W3CDTF">2022-05-23T08:45:00Z</dcterms:created>
  <dcterms:modified xsi:type="dcterms:W3CDTF">2022-05-23T08:45:00Z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\\Z10099\D360_DocProd_tuotanto\templates\ohjemalli_potilasohje_202003.dotx</vt:lpwstr>
  </property>
  <property fmtid="{D5CDD505-2E9C-101B-9397-08002B2CF9AE}" pid="4" name="filePathOneNote">
    <vt:lpwstr>\\Z10099\D360_Work_tuotanto\onenote\shp\kasanenkh\</vt:lpwstr>
  </property>
  <property fmtid="{D5CDD505-2E9C-101B-9397-08002B2CF9AE}" pid="5" name="comment">
    <vt:lpwstr>Lapsen virtsarakkopunktio, ultraääni-ohjauksessa</vt:lpwstr>
  </property>
  <property fmtid="{D5CDD505-2E9C-101B-9397-08002B2CF9AE}" pid="6" name="docId">
    <vt:lpwstr>204235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Kasanen Katri</vt:lpwstr>
  </property>
  <property fmtid="{D5CDD505-2E9C-101B-9397-08002B2CF9AE}" pid="15" name="modifiedBy">
    <vt:lpwstr>Kasanen Katri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358626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481901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\\Z10099\D360_Work_tuotanto\work\shp\tyrvainene</vt:lpwstr>
  </property>
  <property fmtid="{D5CDD505-2E9C-101B-9397-08002B2CF9AE}" pid="28" name="FileName">
    <vt:lpwstr>OHJE-2013-01833 Lapsen virtsarakkopunktio, ultraääni-ohjauksessa 481901_358626_0.DOCX</vt:lpwstr>
  </property>
  <property fmtid="{D5CDD505-2E9C-101B-9397-08002B2CF9AE}" pid="29" name="FullFileName">
    <vt:lpwstr>\\Z10099\D360_Work_tuotanto\work\shp\tyrvainene\OHJE-2013-01833 Lapsen virtsarakkopunktio, ultraääni-ohjauksessa 481901_358626_0.DOCX</vt:lpwstr>
  </property>
</Properties>
</file>