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8C278C" w:rsidP="002D7B59">
          <w:pPr>
            <w:pStyle w:val="Otsikko10"/>
            <w:rPr>
              <w:lang w:val="en-US"/>
            </w:rPr>
          </w:pPr>
          <w:r>
            <w:t>Pitkäsaapaskipsipotilaan harjoitusohjelma lapsille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8C278C" w:rsidP="00871A83">
                <w:r>
                  <w:t>Fysiatrian ohje Pitkäsaapaskipsipotilaan harjoitusohjelma lapsille</w:t>
                </w:r>
              </w:p>
            </w:sdtContent>
          </w:sdt>
        </w:tc>
      </w:tr>
    </w:tbl>
    <w:p w:rsidR="00871A83" w:rsidRDefault="00871A83" w:rsidP="00871A83"/>
    <w:p w:rsidR="008C278C" w:rsidRDefault="008C278C" w:rsidP="008C278C"/>
    <w:p w:rsidR="008C278C" w:rsidRDefault="008C278C" w:rsidP="008C278C">
      <w:r>
        <w:t xml:space="preserve">Harjoitusten tarkoituksena on verenkierron vilkastuminen, turvotuksen ehkäiseminen ja lihasvoimien </w:t>
      </w:r>
      <w:r w:rsidRPr="006A329A">
        <w:t xml:space="preserve">ylläpitäminen </w:t>
      </w:r>
      <w:r>
        <w:t xml:space="preserve">kipsatussa raajassa. </w:t>
      </w:r>
    </w:p>
    <w:p w:rsidR="008C278C" w:rsidRDefault="008C278C" w:rsidP="008C278C">
      <w:r>
        <w:t>Harjoittele säännöllisesti 2-3 kertaa päivässä. Tee jokainen liike 10-20 kertaa.</w:t>
      </w:r>
    </w:p>
    <w:p w:rsidR="008C278C" w:rsidRDefault="008C278C" w:rsidP="008C278C"/>
    <w:p w:rsidR="008C278C" w:rsidRDefault="008C278C" w:rsidP="008C278C">
      <w:r w:rsidRPr="006B5C2C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19515B56" wp14:editId="6129B05B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2519680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393" y="21396"/>
                <wp:lineTo x="21393" y="0"/>
                <wp:lineTo x="0" y="0"/>
              </wp:wrapPolygon>
            </wp:wrapThrough>
            <wp:docPr id="3" name="Kuva 3" descr="Z:\UUSITTAVAT OHJEET\KUVAT-PITKÄSAAPASKIPSI\IMG-201907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UUSITTAVAT OHJEET\KUVAT-PITKÄSAAPASKIPSI\IMG-20190709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72"/>
                    <a:stretch/>
                  </pic:blipFill>
                  <pic:spPr bwMode="auto">
                    <a:xfrm>
                      <a:off x="0" y="0"/>
                      <a:ext cx="25196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8C" w:rsidRDefault="008C278C" w:rsidP="008C278C">
      <w:pPr>
        <w:ind w:left="5216"/>
      </w:pPr>
    </w:p>
    <w:p w:rsidR="008C278C" w:rsidRDefault="008C278C" w:rsidP="008C278C">
      <w:pPr>
        <w:ind w:left="5216"/>
      </w:pPr>
      <w:r>
        <w:t>Koukista ja ojenna varpaita reippaassa tahdissa.</w:t>
      </w:r>
    </w:p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>
      <w:r>
        <w:pict>
          <v:rect id="_x0000_i1025" style="width:0;height:1.5pt" o:hralign="center" o:hrstd="t" o:hr="t" fillcolor="#a0a0a0" stroked="f"/>
        </w:pict>
      </w:r>
    </w:p>
    <w:p w:rsidR="008C278C" w:rsidRDefault="008C278C" w:rsidP="008C278C">
      <w:r w:rsidRPr="006B5C2C"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175F8327" wp14:editId="46373ED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2519680" cy="1210945"/>
            <wp:effectExtent l="0" t="0" r="0" b="8255"/>
            <wp:wrapThrough wrapText="bothSides">
              <wp:wrapPolygon edited="0">
                <wp:start x="0" y="0"/>
                <wp:lineTo x="0" y="21407"/>
                <wp:lineTo x="21393" y="21407"/>
                <wp:lineTo x="21393" y="0"/>
                <wp:lineTo x="0" y="0"/>
              </wp:wrapPolygon>
            </wp:wrapThrough>
            <wp:docPr id="4" name="Kuva 4" descr="Z:\UUSITTAVAT OHJEET\KUVAT-PITKÄSAAPASKIPSI\IMG-201907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UUSITTAVAT OHJEET\KUVAT-PITKÄSAAPASKIPSI\IMG-20190709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74" r="-44" b="-1"/>
                    <a:stretch/>
                  </pic:blipFill>
                  <pic:spPr bwMode="auto">
                    <a:xfrm>
                      <a:off x="0" y="0"/>
                      <a:ext cx="251968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278C" w:rsidRDefault="008C278C" w:rsidP="008C278C">
      <w:pPr>
        <w:ind w:left="5216" w:firstLine="1"/>
      </w:pPr>
      <w:r>
        <w:t xml:space="preserve">Vedä varpaat itseäsi päin, paina polvitaivetta alaspäin ja jännitä reisilihas kipsin sisällä. </w:t>
      </w:r>
    </w:p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>
      <w:r>
        <w:pict>
          <v:rect id="_x0000_i1026" style="width:0;height:1.5pt" o:hralign="center" o:hrstd="t" o:hr="t" fillcolor="#a0a0a0" stroked="f"/>
        </w:pict>
      </w:r>
    </w:p>
    <w:p w:rsidR="008C278C" w:rsidRDefault="008C278C" w:rsidP="008C278C"/>
    <w:p w:rsidR="008C278C" w:rsidRDefault="008C278C" w:rsidP="008C278C">
      <w:r w:rsidRPr="007F41C1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5071B4FC" wp14:editId="35391851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2520000" cy="1212023"/>
            <wp:effectExtent l="0" t="0" r="0" b="7620"/>
            <wp:wrapThrough wrapText="bothSides">
              <wp:wrapPolygon edited="0">
                <wp:start x="0" y="0"/>
                <wp:lineTo x="0" y="21396"/>
                <wp:lineTo x="21393" y="21396"/>
                <wp:lineTo x="21393" y="0"/>
                <wp:lineTo x="0" y="0"/>
              </wp:wrapPolygon>
            </wp:wrapThrough>
            <wp:docPr id="5" name="Kuva 5" descr="Z:\UUSITTAVAT OHJEET\KUVAT-PITKÄSAAPASKIPSI\IMG-201907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UUSITTAVAT OHJEET\KUVAT-PITKÄSAAPASKIPSI\IMG-20190709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72"/>
                    <a:stretch/>
                  </pic:blipFill>
                  <pic:spPr bwMode="auto">
                    <a:xfrm>
                      <a:off x="0" y="0"/>
                      <a:ext cx="2520000" cy="121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           </w:t>
      </w:r>
      <w:r>
        <w:t>Jännitä pakarat yhteen.</w:t>
      </w:r>
    </w:p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/>
    <w:p w:rsidR="008C278C" w:rsidRDefault="008C278C" w:rsidP="008C278C">
      <w:r>
        <w:pict>
          <v:rect id="_x0000_i1027" style="width:0;height:1.5pt" o:hralign="center" o:hrstd="t" o:hr="t" fillcolor="#a0a0a0" stroked="f"/>
        </w:pict>
      </w:r>
    </w:p>
    <w:p w:rsidR="008C278C" w:rsidRDefault="008C278C" w:rsidP="008C278C"/>
    <w:p w:rsidR="008C278C" w:rsidRDefault="008C278C" w:rsidP="008C278C">
      <w:pPr>
        <w:ind w:left="5216"/>
      </w:pPr>
      <w:r w:rsidRPr="007F41C1"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6A669D10" wp14:editId="7DA44D25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2520000" cy="1221145"/>
            <wp:effectExtent l="0" t="0" r="0" b="0"/>
            <wp:wrapThrough wrapText="bothSides">
              <wp:wrapPolygon edited="0">
                <wp:start x="0" y="0"/>
                <wp:lineTo x="0" y="21229"/>
                <wp:lineTo x="21393" y="21229"/>
                <wp:lineTo x="21393" y="0"/>
                <wp:lineTo x="0" y="0"/>
              </wp:wrapPolygon>
            </wp:wrapThrough>
            <wp:docPr id="6" name="Kuva 6" descr="Z:\UUSITTAVAT OHJEET\KUVAT-PITKÄSAAPASKIPSI\IMG-201907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UUSITTAVAT OHJEET\KUVAT-PITKÄSAAPASKIPSI\IMG-20190709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86" r="-162"/>
                    <a:stretch/>
                  </pic:blipFill>
                  <pic:spPr bwMode="auto">
                    <a:xfrm>
                      <a:off x="0" y="0"/>
                      <a:ext cx="2520000" cy="12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Pidä toinen polvi koukussa. Nosta kipsattu alaraaja suorana ylös ja laske rauhallisesti alas. Jännitä samalla kipsijalan reisilihasta. </w:t>
      </w:r>
    </w:p>
    <w:p w:rsidR="008C278C" w:rsidRDefault="008C278C" w:rsidP="008C278C">
      <w:r>
        <w:tab/>
      </w:r>
      <w:r>
        <w:tab/>
      </w:r>
    </w:p>
    <w:p w:rsidR="008C278C" w:rsidRDefault="008C278C" w:rsidP="008C278C">
      <w:r>
        <w:tab/>
      </w:r>
      <w:r>
        <w:tab/>
      </w:r>
    </w:p>
    <w:p w:rsidR="008C278C" w:rsidRDefault="008C278C" w:rsidP="008C278C">
      <w:pPr>
        <w:ind w:left="5216"/>
      </w:pPr>
    </w:p>
    <w:p w:rsidR="008C278C" w:rsidRDefault="008C278C">
      <w:r>
        <w:br w:type="page"/>
      </w:r>
    </w:p>
    <w:p w:rsidR="008C278C" w:rsidRDefault="008C278C" w:rsidP="008C278C"/>
    <w:p w:rsidR="008C278C" w:rsidRDefault="008C278C" w:rsidP="008C278C">
      <w:pPr>
        <w:ind w:left="5216"/>
      </w:pPr>
      <w:r w:rsidRPr="008C1939">
        <w:rPr>
          <w:b/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23307895" wp14:editId="158EB496">
            <wp:simplePos x="0" y="0"/>
            <wp:positionH relativeFrom="margin">
              <wp:posOffset>4445</wp:posOffset>
            </wp:positionH>
            <wp:positionV relativeFrom="paragraph">
              <wp:posOffset>6985</wp:posOffset>
            </wp:positionV>
            <wp:extent cx="1889760" cy="2519680"/>
            <wp:effectExtent l="0" t="0" r="0" b="0"/>
            <wp:wrapThrough wrapText="bothSides">
              <wp:wrapPolygon edited="0">
                <wp:start x="0" y="0"/>
                <wp:lineTo x="0" y="21393"/>
                <wp:lineTo x="21339" y="21393"/>
                <wp:lineTo x="21339" y="0"/>
                <wp:lineTo x="0" y="0"/>
              </wp:wrapPolygon>
            </wp:wrapThrough>
            <wp:docPr id="7" name="Kuva 7" descr="Z:\UUSITTAVAT OHJEET\KUVAT-PITKÄSAAPASKIPSI\IMG-2019070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UUSITTAVAT OHJEET\KUVAT-PITKÄSAAPASKIPSI\IMG-20190709-WA00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278C" w:rsidRDefault="008C278C" w:rsidP="008C278C">
      <w:pPr>
        <w:ind w:left="5216"/>
      </w:pPr>
      <w:r>
        <w:t xml:space="preserve">Seiso suorana tuesta kiinni pitäen. Vie kipsattu alaraaja taakse. Kontrolloi että liike lähtee lonkkanivelestä eikä selästä. </w:t>
      </w: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8C278C" w:rsidRDefault="008C278C" w:rsidP="008C278C">
      <w:pPr>
        <w:rPr>
          <w:b/>
        </w:rPr>
      </w:pPr>
      <w:r w:rsidRPr="007F41C1"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1EB2AAC6" wp14:editId="474E1DF5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1889760" cy="2519680"/>
            <wp:effectExtent l="0" t="0" r="0" b="0"/>
            <wp:wrapThrough wrapText="bothSides">
              <wp:wrapPolygon edited="0">
                <wp:start x="0" y="0"/>
                <wp:lineTo x="0" y="21393"/>
                <wp:lineTo x="21339" y="21393"/>
                <wp:lineTo x="21339" y="0"/>
                <wp:lineTo x="0" y="0"/>
              </wp:wrapPolygon>
            </wp:wrapThrough>
            <wp:docPr id="8" name="Kuva 8" descr="Z:\UUSITTAVAT OHJEET\KUVAT-PITKÄSAAPASKIPSI\IMG-2019070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UUSITTAVAT OHJEET\KUVAT-PITKÄSAAPASKIPSI\IMG-20190709-WA00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278C" w:rsidRPr="008C1939" w:rsidRDefault="008C278C" w:rsidP="008C278C">
      <w:pPr>
        <w:ind w:left="5216"/>
      </w:pPr>
      <w:r>
        <w:t xml:space="preserve">Seiso suorana, pidä kädellä tuesta kiinni. Jännitä pakaralihas viemällä kipsattu alaraaja suoraan sivulle. Liike lähtee lonkkanivelestä ja vartalo pysyy suorana. </w:t>
      </w: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</w:p>
    <w:p w:rsidR="008C278C" w:rsidRDefault="008C278C" w:rsidP="008C278C">
      <w:pPr>
        <w:rPr>
          <w:b/>
        </w:rPr>
      </w:pPr>
      <w:bookmarkStart w:id="0" w:name="_GoBack"/>
      <w:bookmarkEnd w:id="0"/>
    </w:p>
    <w:p w:rsidR="008C278C" w:rsidRDefault="008C278C" w:rsidP="008C278C">
      <w:pPr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8C278C" w:rsidRDefault="008C278C" w:rsidP="008C278C">
      <w:pPr>
        <w:rPr>
          <w:b/>
        </w:rPr>
      </w:pPr>
    </w:p>
    <w:p w:rsidR="008C278C" w:rsidRPr="00FF2462" w:rsidRDefault="008C278C" w:rsidP="008C278C">
      <w:pPr>
        <w:rPr>
          <w:b/>
        </w:rPr>
      </w:pPr>
      <w:r w:rsidRPr="007F41C1">
        <w:rPr>
          <w:b/>
        </w:rPr>
        <w:t xml:space="preserve">TURVOTUKSEN </w:t>
      </w:r>
      <w:r>
        <w:rPr>
          <w:b/>
        </w:rPr>
        <w:t xml:space="preserve">EHKÄISEMINEN JA </w:t>
      </w:r>
      <w:r w:rsidRPr="007F41C1">
        <w:rPr>
          <w:b/>
        </w:rPr>
        <w:t>HOITO</w:t>
      </w:r>
    </w:p>
    <w:p w:rsidR="008C278C" w:rsidRDefault="008C278C" w:rsidP="008C278C"/>
    <w:p w:rsidR="008C278C" w:rsidRDefault="008C278C" w:rsidP="008C278C">
      <w:r>
        <w:t xml:space="preserve">Kipsatun alaraajan kohoasento istuessa ja levätessä lievittää sekä ehkäisee turvotusta. </w:t>
      </w:r>
    </w:p>
    <w:p w:rsidR="008C278C" w:rsidRPr="006A329A" w:rsidRDefault="008C278C" w:rsidP="008C278C"/>
    <w:p w:rsidR="008C278C" w:rsidRPr="006A329A" w:rsidRDefault="008C278C" w:rsidP="008C278C">
      <w:r w:rsidRPr="006A329A">
        <w:rPr>
          <w:noProof/>
          <w:lang w:eastAsia="fi-FI"/>
        </w:rPr>
        <w:drawing>
          <wp:anchor distT="0" distB="0" distL="114300" distR="114300" simplePos="0" relativeHeight="251666432" behindDoc="0" locked="0" layoutInCell="1" allowOverlap="1" wp14:anchorId="1AE02A68" wp14:editId="24C78890">
            <wp:simplePos x="0" y="0"/>
            <wp:positionH relativeFrom="column">
              <wp:posOffset>1813560</wp:posOffset>
            </wp:positionH>
            <wp:positionV relativeFrom="paragraph">
              <wp:posOffset>11430</wp:posOffset>
            </wp:positionV>
            <wp:extent cx="170497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79" y="21415"/>
                <wp:lineTo x="21479" y="0"/>
                <wp:lineTo x="0" y="0"/>
              </wp:wrapPolygon>
            </wp:wrapThrough>
            <wp:docPr id="2" name="Kuva 2" descr="Z:\UUSITTAVAT OHJEET\KUVAT-PITKÄSAAPASKIPSI\IMG-201907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UUSITTAVAT OHJEET\KUVAT-PITKÄSAAPASKIPSI\IMG-20190709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5" r="21054" b="17669"/>
                    <a:stretch/>
                  </pic:blipFill>
                  <pic:spPr bwMode="auto">
                    <a:xfrm>
                      <a:off x="0" y="0"/>
                      <a:ext cx="1704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29A">
        <w:rPr>
          <w:noProof/>
          <w:lang w:eastAsia="fi-FI"/>
        </w:rPr>
        <w:drawing>
          <wp:anchor distT="0" distB="0" distL="114300" distR="114300" simplePos="0" relativeHeight="251665408" behindDoc="0" locked="0" layoutInCell="1" allowOverlap="1" wp14:anchorId="15CEB94F" wp14:editId="36A7B9A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722755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258" y="21415"/>
                <wp:lineTo x="21258" y="0"/>
                <wp:lineTo x="0" y="0"/>
              </wp:wrapPolygon>
            </wp:wrapThrough>
            <wp:docPr id="10" name="Kuva 10" descr="Z:\UUSITTAVAT OHJEET\KUVAT-PITKÄSAAPASKIPSI\IMG-201907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USITTAVAT OHJEET\KUVAT-PITKÄSAAPASKIPSI\IMG-20190709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" t="16466" r="14877" b="14707"/>
                    <a:stretch/>
                  </pic:blipFill>
                  <pic:spPr bwMode="auto">
                    <a:xfrm>
                      <a:off x="0" y="0"/>
                      <a:ext cx="1722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A329A">
        <w:t xml:space="preserve">Varpaiden reipas koukistaminen ja ojentaminen vilkastuttavat verenkiertoa ja ehkäisee turvotusta. </w:t>
      </w:r>
    </w:p>
    <w:p w:rsidR="008C278C" w:rsidRPr="006A329A" w:rsidRDefault="008C278C" w:rsidP="008C278C">
      <w:r w:rsidRPr="006A329A">
        <w:t>Toista 20-25 kertaa. Toista 2-3 kertaa.</w:t>
      </w:r>
    </w:p>
    <w:p w:rsidR="008C278C" w:rsidRDefault="008C278C" w:rsidP="008C278C"/>
    <w:p w:rsidR="009B4A3D" w:rsidRPr="009B4A3D" w:rsidRDefault="009B4A3D" w:rsidP="008C278C">
      <w:pPr>
        <w:pStyle w:val="KappaleC1"/>
        <w:ind w:left="0"/>
      </w:pPr>
    </w:p>
    <w:sectPr w:rsidR="009B4A3D" w:rsidRPr="009B4A3D" w:rsidSect="009B4A3D">
      <w:headerReference w:type="even" r:id="rId20"/>
      <w:headerReference w:type="default" r:id="rId21"/>
      <w:footerReference w:type="default" r:id="rId22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8C278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8C278C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8C278C" w:rsidRPr="008C278C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8C278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OHJE-2019-00356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8C278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8C278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8C278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8C278C">
            <w:rPr>
              <w:rFonts w:ascii="Arial" w:hAnsi="Arial" w:cs="Arial"/>
              <w:noProof/>
            </w:rPr>
            <w:instrText>5.8.2019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8C278C">
            <w:rPr>
              <w:rFonts w:ascii="Arial" w:hAnsi="Arial" w:cs="Arial"/>
              <w:noProof/>
            </w:rPr>
            <w:t>5.8.2019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8C278C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278C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93C97"/>
  <w15:docId w15:val="{49FE2B49-E1F0-4CA0-AEE1-147535B7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34812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OHJE-2019-00356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Pitkäsaapaskipsipotilaan harjoitusohjelma lapsille</gbs:Title>
  <gbs:CF_instructiondescription gbs:loadFromGrowBusiness="OnEdit" gbs:saveInGrowBusiness="False" gbs:connected="true" gbs:recno="" gbs:entity="" gbs:datatype="note" gbs:key="10004" gbs:removeContentControl="0">Fysiatrian ohje Pitkäsaapaskipsipotilaan harjoitusohjelma lapsille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
  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2A69E0F-CEAF-4D43-ABD5-D14E7252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4</TotalTime>
  <Pages>2</Pages>
  <Words>143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Väisänen Karoliina</dc:creator>
  <dc:description>Doha ohjemalli 18.2.2013</dc:description>
  <cp:lastModifiedBy>Väisänen Karoliina</cp:lastModifiedBy>
  <cp:revision>3</cp:revision>
  <cp:lastPrinted>2013-09-13T06:29:00Z</cp:lastPrinted>
  <dcterms:created xsi:type="dcterms:W3CDTF">2018-07-09T05:21:00Z</dcterms:created>
  <dcterms:modified xsi:type="dcterms:W3CDTF">2019-08-05T10:29:00Z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348120</vt:lpwstr>
  </property>
  <property fmtid="{D5CDD505-2E9C-101B-9397-08002B2CF9AE}" pid="4" name="verId">
    <vt:lpwstr>293330</vt:lpwstr>
  </property>
  <property fmtid="{D5CDD505-2E9C-101B-9397-08002B2CF9AE}" pid="5" name="templateId">
    <vt:lpwstr>98203</vt:lpwstr>
  </property>
  <property fmtid="{D5CDD505-2E9C-101B-9397-08002B2CF9AE}" pid="6" name="fileId">
    <vt:lpwstr>353090</vt:lpwstr>
  </property>
  <property fmtid="{D5CDD505-2E9C-101B-9397-08002B2CF9AE}" pid="7" name="filePath">
    <vt:lpwstr>\\Z10099\D360_Work_tuotanto\work\shp\karoliva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\\Z10099\D360_Work_tuotanto\onenote\shp\karoliva\</vt:lpwstr>
  </property>
  <property fmtid="{D5CDD505-2E9C-101B-9397-08002B2CF9AE}" pid="10" name="fileName">
    <vt:lpwstr>OHJE-2019-00356 Pitkäsaapaskipsipotilaan harjoitusohjelma lapsille 353090_1_0.docx</vt:lpwstr>
  </property>
  <property fmtid="{D5CDD505-2E9C-101B-9397-08002B2CF9AE}" pid="11" name="comment">
    <vt:lpwstr>Pitkäsaapaskipsipotilaan harjoitusohjelma lapsille</vt:lpwstr>
  </property>
  <property fmtid="{D5CDD505-2E9C-101B-9397-08002B2CF9AE}" pid="12" name="sourceId">
    <vt:lpwstr>348120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Väisänen Karoliina</vt:lpwstr>
  </property>
  <property fmtid="{D5CDD505-2E9C-101B-9397-08002B2CF9AE}" pid="16" name="modifiedBy">
    <vt:lpwstr>Väisänen Karoliina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293330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