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C2FC3FF" w14:textId="77777777" w:rsidR="00871A83" w:rsidRPr="00630344" w:rsidRDefault="00860EE9" w:rsidP="002D7B59">
          <w:pPr>
            <w:pStyle w:val="Otsikko10"/>
          </w:pPr>
          <w:r w:rsidRPr="00630344">
            <w:t>Hoidonvarauskirje LEIKO-potilaalle sydän- ja rintaelinkirurgian osastolle</w:t>
          </w:r>
        </w:p>
      </w:sdtContent>
    </w:sdt>
    <w:p w14:paraId="0F7ED6D8" w14:textId="77777777" w:rsidR="00871A83" w:rsidRPr="00630344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DDF83F7" w14:textId="77777777" w:rsidTr="0080213A">
        <w:tc>
          <w:tcPr>
            <w:tcW w:w="1280" w:type="dxa"/>
          </w:tcPr>
          <w:p w14:paraId="1004E1B5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65389F0" w14:textId="77777777" w:rsidR="00871A83" w:rsidRPr="00871A83" w:rsidRDefault="008D23FF" w:rsidP="00871A83">
                <w:r>
                  <w:t>Ohje Sydän- ja rintaelinkirurgian osastolle kutsutulle potilaalle toimenpiteeseen valmistautumisesta, edeltävistä tutkimuksista ja lääketauoista. Potilas käy osastolla polikliinisella tarkastuskäynnillä ja toimenpide tehdään seuraavana päivänä.</w:t>
                </w:r>
              </w:p>
            </w:sdtContent>
          </w:sdt>
        </w:tc>
      </w:tr>
    </w:tbl>
    <w:p w14:paraId="32D69B62" w14:textId="77777777" w:rsidR="00871A83" w:rsidRDefault="00871A83" w:rsidP="00871A83"/>
    <w:p w14:paraId="26769A42" w14:textId="7852ADB9" w:rsidR="00630344" w:rsidRPr="006D30AA" w:rsidRDefault="00630344" w:rsidP="00630344">
      <w:pPr>
        <w:pStyle w:val="Asiaotsikko"/>
        <w:rPr>
          <w:rFonts w:ascii="Arial" w:hAnsi="Arial" w:cs="Arial"/>
          <w:szCs w:val="22"/>
          <w:u w:val="single"/>
        </w:rPr>
      </w:pPr>
      <w:r w:rsidRPr="006D30AA">
        <w:rPr>
          <w:rFonts w:ascii="Arial" w:hAnsi="Arial" w:cs="Arial"/>
          <w:szCs w:val="22"/>
          <w:u w:val="single"/>
        </w:rPr>
        <w:t>Pyydämme Sinua käymään ennen osasto</w:t>
      </w:r>
      <w:r>
        <w:rPr>
          <w:rFonts w:ascii="Arial" w:hAnsi="Arial" w:cs="Arial"/>
          <w:szCs w:val="22"/>
          <w:u w:val="single"/>
        </w:rPr>
        <w:t>käynnille</w:t>
      </w:r>
      <w:r w:rsidRPr="006D30AA">
        <w:rPr>
          <w:rFonts w:ascii="Arial" w:hAnsi="Arial" w:cs="Arial"/>
          <w:szCs w:val="22"/>
          <w:u w:val="single"/>
        </w:rPr>
        <w:t xml:space="preserve"> tuloa:</w:t>
      </w:r>
    </w:p>
    <w:p w14:paraId="2F0899CA" w14:textId="77777777" w:rsidR="00630344" w:rsidRDefault="00630344" w:rsidP="00630344">
      <w:pPr>
        <w:pStyle w:val="Asiaotsikko"/>
        <w:ind w:left="2609"/>
        <w:rPr>
          <w:rFonts w:ascii="Arial" w:hAnsi="Arial" w:cs="Arial"/>
          <w:b w:val="0"/>
          <w:szCs w:val="22"/>
        </w:rPr>
      </w:pPr>
    </w:p>
    <w:p w14:paraId="78009C9E" w14:textId="77777777" w:rsidR="00630344" w:rsidRPr="001A40BA" w:rsidRDefault="00630344" w:rsidP="00630344">
      <w:pPr>
        <w:pStyle w:val="KappaleC1"/>
      </w:pPr>
    </w:p>
    <w:p w14:paraId="4A85491E" w14:textId="77777777" w:rsidR="00630344" w:rsidRPr="00AC4E2F" w:rsidRDefault="00630344" w:rsidP="00630344">
      <w:pPr>
        <w:pStyle w:val="Asiaotsikko"/>
        <w:rPr>
          <w:rFonts w:ascii="Arial" w:hAnsi="Arial" w:cs="Arial"/>
          <w:b w:val="0"/>
          <w:szCs w:val="22"/>
        </w:rPr>
      </w:pPr>
      <w:r w:rsidRPr="006D30AA">
        <w:rPr>
          <w:rFonts w:ascii="Arial" w:hAnsi="Arial" w:cs="Arial"/>
          <w:szCs w:val="22"/>
        </w:rPr>
        <w:t xml:space="preserve">Verikokeissa ja sydänfilmissä </w:t>
      </w:r>
      <w:r w:rsidRPr="006D30AA">
        <w:rPr>
          <w:rFonts w:ascii="Arial" w:hAnsi="Arial" w:cs="Arial"/>
          <w:b w:val="0"/>
          <w:szCs w:val="22"/>
        </w:rPr>
        <w:t>KYS näytteenotossa (Pääsairaala, 0-krs),</w:t>
      </w:r>
      <w:r>
        <w:rPr>
          <w:rFonts w:ascii="Arial" w:hAnsi="Arial" w:cs="Arial"/>
          <w:b w:val="0"/>
          <w:szCs w:val="22"/>
        </w:rPr>
        <w:t xml:space="preserve"> </w:t>
      </w:r>
      <w:r w:rsidRPr="00AC4E2F">
        <w:rPr>
          <w:rFonts w:ascii="Arial" w:hAnsi="Arial" w:cs="Arial"/>
          <w:b w:val="0"/>
        </w:rPr>
        <w:t>verikokeita varten ei tarvitse olla ravinnotta.</w:t>
      </w:r>
    </w:p>
    <w:p w14:paraId="7652D724" w14:textId="77777777" w:rsidR="00630344" w:rsidRPr="006D30AA" w:rsidRDefault="00630344" w:rsidP="00630344">
      <w:pPr>
        <w:pStyle w:val="KappaleC1"/>
        <w:rPr>
          <w:rFonts w:ascii="Arial" w:hAnsi="Arial" w:cs="Arial"/>
        </w:rPr>
      </w:pPr>
    </w:p>
    <w:p w14:paraId="631478B6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Näytteenotto vuoronumerolla tai ajanvaraus </w:t>
      </w:r>
      <w:hyperlink r:id="rId12" w:history="1">
        <w:r w:rsidRPr="00AC4E2F">
          <w:rPr>
            <w:rStyle w:val="Hyperlinkki"/>
            <w:rFonts w:ascii="Arial" w:hAnsi="Arial" w:cs="Arial"/>
          </w:rPr>
          <w:t>www.islab.fi</w:t>
        </w:r>
      </w:hyperlink>
      <w:r>
        <w:rPr>
          <w:rFonts w:ascii="Arial" w:hAnsi="Arial" w:cs="Arial"/>
        </w:rPr>
        <w:t xml:space="preserve"> tai arkisin puh. 044 – 717 8888 </w:t>
      </w:r>
    </w:p>
    <w:p w14:paraId="2367C90B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  <w:r>
        <w:rPr>
          <w:rFonts w:ascii="Arial" w:hAnsi="Arial" w:cs="Arial"/>
        </w:rPr>
        <w:t>klo 12 – 14:30.</w:t>
      </w:r>
    </w:p>
    <w:p w14:paraId="5F986630" w14:textId="77777777" w:rsidR="00630344" w:rsidRPr="006D30AA" w:rsidRDefault="00630344" w:rsidP="00630344">
      <w:pPr>
        <w:pStyle w:val="Asiaotsikko"/>
        <w:rPr>
          <w:rFonts w:ascii="Arial" w:hAnsi="Arial" w:cs="Arial"/>
          <w:b w:val="0"/>
        </w:rPr>
      </w:pPr>
    </w:p>
    <w:p w14:paraId="74952C4E" w14:textId="77777777" w:rsidR="00630344" w:rsidRPr="006D30AA" w:rsidRDefault="00630344" w:rsidP="00630344">
      <w:pPr>
        <w:pStyle w:val="Asiaotsikko"/>
        <w:rPr>
          <w:rFonts w:ascii="Arial" w:hAnsi="Arial" w:cs="Arial"/>
          <w:b w:val="0"/>
        </w:rPr>
      </w:pPr>
      <w:r w:rsidRPr="006D30AA">
        <w:rPr>
          <w:rFonts w:ascii="Arial" w:hAnsi="Arial" w:cs="Arial"/>
          <w:b w:val="0"/>
        </w:rPr>
        <w:t>Toimenpiteesi on suunniteltu tehtäv</w:t>
      </w:r>
      <w:r>
        <w:rPr>
          <w:rFonts w:ascii="Arial" w:hAnsi="Arial" w:cs="Arial"/>
          <w:b w:val="0"/>
        </w:rPr>
        <w:t>äksi seuraavana päivänä</w:t>
      </w:r>
      <w:r w:rsidRPr="006D30AA">
        <w:rPr>
          <w:rFonts w:ascii="Arial" w:hAnsi="Arial" w:cs="Arial"/>
          <w:b w:val="0"/>
        </w:rPr>
        <w:t>. Tuloaika ilmoitetaan Sinulle polikliinisen käynnin yhteydessä. Sinun tulee olla syömättä ja juomatta klo 24:00 alkaen.</w:t>
      </w:r>
    </w:p>
    <w:p w14:paraId="19D1A99E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1B64E0DA" w14:textId="77777777" w:rsidR="00630344" w:rsidRDefault="00630344" w:rsidP="00630344">
      <w:pPr>
        <w:pStyle w:val="KappaleC1"/>
        <w:rPr>
          <w:rFonts w:ascii="Arial" w:hAnsi="Arial" w:cs="Arial"/>
        </w:rPr>
      </w:pPr>
    </w:p>
    <w:p w14:paraId="0812C57E" w14:textId="77777777" w:rsidR="00630344" w:rsidRDefault="00630344" w:rsidP="00630344">
      <w:pPr>
        <w:pStyle w:val="Asiaotsikk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Mikäli Sinulla on seuraavia lääkkeitä käytössä, toimi alla olevan ohjeen mukaisesti:  </w:t>
      </w:r>
    </w:p>
    <w:p w14:paraId="532F3263" w14:textId="77777777" w:rsidR="00630344" w:rsidRDefault="00630344" w:rsidP="00630344">
      <w:pPr>
        <w:pStyle w:val="KappaleC1"/>
      </w:pPr>
    </w:p>
    <w:p w14:paraId="54ACE1F8" w14:textId="77777777" w:rsidR="00630344" w:rsidRDefault="00630344" w:rsidP="00630344">
      <w:pPr>
        <w:pStyle w:val="KappaleC1"/>
        <w:ind w:left="0" w:firstLine="1304"/>
        <w:rPr>
          <w:rFonts w:ascii="Arial" w:hAnsi="Arial" w:cs="Arial"/>
        </w:rPr>
      </w:pPr>
      <w:r>
        <w:rPr>
          <w:rFonts w:ascii="Arial" w:hAnsi="Arial" w:cs="Arial"/>
        </w:rPr>
        <w:t>Primaspan, Aspirin, Asa, Disperin tauko 4 vrk ennen sairaalaan tulopäivää</w:t>
      </w:r>
    </w:p>
    <w:p w14:paraId="0765D76A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>tauotetaan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kyllä </w:t>
      </w:r>
      <w:r>
        <w:rPr>
          <w:rFonts w:ascii="Arial" w:hAnsi="Arial" w:cs="Arial"/>
        </w:rPr>
        <w:tab/>
        <w:t>ei</w:t>
      </w:r>
    </w:p>
    <w:p w14:paraId="6905BBB2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1BFE92BA" w14:textId="77777777" w:rsidR="00630344" w:rsidRDefault="00630344" w:rsidP="00630344">
      <w:pPr>
        <w:pStyle w:val="KappaleC1"/>
        <w:ind w:left="0" w:firstLine="1304"/>
        <w:rPr>
          <w:rFonts w:ascii="Arial" w:hAnsi="Arial" w:cs="Arial"/>
        </w:rPr>
      </w:pPr>
      <w:r>
        <w:rPr>
          <w:rFonts w:ascii="Arial" w:hAnsi="Arial" w:cs="Arial"/>
        </w:rPr>
        <w:t>Plavix, Clopidogrel, Brilique tauko 4 vrk ennen sairaalaan tulopäivää</w:t>
      </w:r>
    </w:p>
    <w:p w14:paraId="104FB51A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>tauotetaan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kyllä</w:t>
      </w:r>
      <w:r>
        <w:rPr>
          <w:rFonts w:ascii="Arial" w:hAnsi="Arial" w:cs="Arial"/>
        </w:rPr>
        <w:tab/>
        <w:t>ei</w:t>
      </w:r>
    </w:p>
    <w:p w14:paraId="5CE35D84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19877E34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>Marevan tauko 1 vrk ennen sairaalaan tulopäivää</w:t>
      </w:r>
    </w:p>
    <w:p w14:paraId="7E013DEB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>tauotetaan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kyllä</w:t>
      </w:r>
      <w:r>
        <w:rPr>
          <w:rFonts w:ascii="Arial" w:hAnsi="Arial" w:cs="Arial"/>
        </w:rPr>
        <w:tab/>
        <w:t xml:space="preserve">ei  </w:t>
      </w:r>
    </w:p>
    <w:p w14:paraId="10B166F2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00C70E16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 xml:space="preserve">Pradaxa, Xarelto, Eliquis tauko 1 vrk ennen sairaalaan tulopäivää </w:t>
      </w:r>
    </w:p>
    <w:p w14:paraId="6F740FFF" w14:textId="77777777" w:rsidR="00630344" w:rsidRDefault="00630344" w:rsidP="00630344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>tauotetaan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kyllä</w:t>
      </w:r>
      <w:r>
        <w:rPr>
          <w:rFonts w:ascii="Arial" w:hAnsi="Arial" w:cs="Arial"/>
        </w:rPr>
        <w:tab/>
        <w:t>ei</w:t>
      </w:r>
    </w:p>
    <w:p w14:paraId="529697B5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7646D9AF" w14:textId="77777777" w:rsidR="00630344" w:rsidRDefault="00630344" w:rsidP="00630344">
      <w:pPr>
        <w:pStyle w:val="KappaleC1"/>
        <w:ind w:left="0"/>
        <w:rPr>
          <w:rFonts w:ascii="Arial" w:eastAsiaTheme="majorEastAsia" w:hAnsi="Arial" w:cs="Arial"/>
          <w:spacing w:val="5"/>
          <w:kern w:val="28"/>
        </w:rPr>
      </w:pPr>
    </w:p>
    <w:p w14:paraId="171A1419" w14:textId="77777777" w:rsidR="00630344" w:rsidRDefault="00630344" w:rsidP="00630344">
      <w:pPr>
        <w:pStyle w:val="KappaleC1"/>
        <w:ind w:left="0"/>
      </w:pPr>
      <w:r>
        <w:rPr>
          <w:rFonts w:ascii="Arial" w:eastAsiaTheme="majorEastAsia" w:hAnsi="Arial" w:cs="Arial"/>
          <w:spacing w:val="5"/>
          <w:kern w:val="28"/>
        </w:rPr>
        <w:t>Mikäli sinulla on viimeisen 6 kuukauden sisällä tehty sepelvaltimoiden pallolaajennus ja laitettu metalliverkkoputki eli stentti, Primaspan-/ Plavix-hoitoa ei saa keskeyttää ennen sovittua päivämäärää.</w:t>
      </w:r>
    </w:p>
    <w:p w14:paraId="5E81D0EE" w14:textId="77777777" w:rsidR="00630344" w:rsidRDefault="00630344" w:rsidP="00630344">
      <w:pPr>
        <w:pStyle w:val="KappaleC1"/>
        <w:ind w:left="0"/>
      </w:pPr>
    </w:p>
    <w:p w14:paraId="35393019" w14:textId="77777777" w:rsidR="00630344" w:rsidRDefault="00630344" w:rsidP="00630344">
      <w:pPr>
        <w:pStyle w:val="KappaleC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Sairaalaan tulopäivänä voit syödä ja ottaa muut lääkkeet normaalisti.</w:t>
      </w:r>
    </w:p>
    <w:p w14:paraId="6DF70FAA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</w:p>
    <w:p w14:paraId="3A20CBC4" w14:textId="77777777" w:rsidR="00630344" w:rsidRDefault="00630344" w:rsidP="00630344">
      <w:pPr>
        <w:pStyle w:val="KappaleC1"/>
        <w:ind w:left="0"/>
        <w:rPr>
          <w:rFonts w:ascii="Arial" w:hAnsi="Arial" w:cs="Arial"/>
          <w:b/>
        </w:rPr>
      </w:pPr>
      <w:r w:rsidRPr="00D1338C">
        <w:rPr>
          <w:rFonts w:ascii="Arial" w:hAnsi="Arial" w:cs="Arial"/>
        </w:rPr>
        <w:t>Esteitä leikkaukseen saapumiselle ovat mm. yskä, nuha, kuume tai muu tulehdus, leikkausalueen iho ei ole terve tai muualla iholla on märkäisiä tulehduksia</w:t>
      </w:r>
      <w:r>
        <w:rPr>
          <w:rFonts w:ascii="Arial" w:hAnsi="Arial" w:cs="Arial"/>
          <w:b/>
        </w:rPr>
        <w:t xml:space="preserve">. </w:t>
      </w:r>
    </w:p>
    <w:p w14:paraId="17360455" w14:textId="77777777" w:rsidR="00630344" w:rsidRPr="00D1338C" w:rsidRDefault="00630344" w:rsidP="00630344">
      <w:pPr>
        <w:pStyle w:val="KappaleC1"/>
        <w:ind w:left="0"/>
        <w:rPr>
          <w:rFonts w:ascii="Arial" w:hAnsi="Arial" w:cs="Arial"/>
        </w:rPr>
      </w:pPr>
    </w:p>
    <w:p w14:paraId="0E50FA76" w14:textId="77777777" w:rsidR="00630344" w:rsidRDefault="00630344" w:rsidP="00630344">
      <w:pPr>
        <w:pStyle w:val="KappaleC1"/>
        <w:ind w:left="0"/>
        <w:rPr>
          <w:rFonts w:ascii="Arial" w:hAnsi="Arial" w:cs="Arial"/>
        </w:rPr>
      </w:pPr>
      <w:r w:rsidRPr="00D1338C">
        <w:rPr>
          <w:rFonts w:ascii="Arial" w:hAnsi="Arial" w:cs="Arial"/>
          <w:b/>
        </w:rPr>
        <w:t>Hoidonsuunnittelija soittaa Sinulle noin viikkoa ennen sairaalaan tuloa</w:t>
      </w:r>
      <w:r>
        <w:rPr>
          <w:rFonts w:ascii="Arial" w:hAnsi="Arial" w:cs="Arial"/>
        </w:rPr>
        <w:t>.</w:t>
      </w:r>
    </w:p>
    <w:p w14:paraId="53A54294" w14:textId="77777777" w:rsidR="00630344" w:rsidRDefault="00630344" w:rsidP="00630344">
      <w:pPr>
        <w:pStyle w:val="KappaleC1"/>
        <w:ind w:left="0"/>
      </w:pPr>
    </w:p>
    <w:p w14:paraId="43AB2204" w14:textId="58D3C75D" w:rsidR="008D23FF" w:rsidRPr="00717D75" w:rsidRDefault="00630344" w:rsidP="00630344">
      <w:pPr>
        <w:pStyle w:val="KappaleC1"/>
        <w:ind w:left="0"/>
        <w:rPr>
          <w:rFonts w:ascii="Arial" w:hAnsi="Arial" w:cs="Arial"/>
          <w:b/>
          <w:sz w:val="24"/>
          <w:szCs w:val="24"/>
          <w:lang w:eastAsia="fi-FI"/>
        </w:rPr>
      </w:pPr>
      <w:r w:rsidRPr="006D30AA">
        <w:rPr>
          <w:rFonts w:ascii="Arial" w:hAnsi="Arial" w:cs="Arial"/>
        </w:rPr>
        <w:t xml:space="preserve">Toimenpiteeseen tai lääkitykseen liittyvissä kysymyksissä voit ottaa yhteyttä hoidonsuunnittelijaan arkisin </w:t>
      </w:r>
      <w:r>
        <w:rPr>
          <w:rFonts w:ascii="Arial" w:hAnsi="Arial" w:cs="Arial"/>
        </w:rPr>
        <w:t>klo 8 -</w:t>
      </w:r>
      <w:r w:rsidRPr="006D30AA">
        <w:rPr>
          <w:rFonts w:ascii="Arial" w:hAnsi="Arial" w:cs="Arial"/>
        </w:rPr>
        <w:t xml:space="preserve"> 14 </w:t>
      </w:r>
      <w:r>
        <w:rPr>
          <w:rFonts w:ascii="Arial" w:hAnsi="Arial" w:cs="Arial"/>
          <w:b/>
        </w:rPr>
        <w:t>puh. 044 -</w:t>
      </w:r>
      <w:r w:rsidRPr="006D30AA">
        <w:rPr>
          <w:rFonts w:ascii="Arial" w:hAnsi="Arial" w:cs="Arial"/>
          <w:b/>
        </w:rPr>
        <w:t xml:space="preserve"> 717 9856</w:t>
      </w:r>
      <w:r>
        <w:rPr>
          <w:rFonts w:ascii="Arial" w:hAnsi="Arial" w:cs="Arial"/>
          <w:b/>
        </w:rPr>
        <w:t>.</w:t>
      </w:r>
    </w:p>
    <w:p w14:paraId="1744BADD" w14:textId="77777777" w:rsidR="008D23FF" w:rsidRDefault="008D23FF" w:rsidP="00871A83"/>
    <w:sectPr w:rsidR="008D23FF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8305" w14:textId="77777777" w:rsidR="00C038DB" w:rsidRDefault="00C038DB" w:rsidP="004E5121">
      <w:r>
        <w:separator/>
      </w:r>
    </w:p>
    <w:p w14:paraId="0B1105E0" w14:textId="77777777" w:rsidR="00C038DB" w:rsidRDefault="00C038DB"/>
    <w:p w14:paraId="271B188D" w14:textId="77777777" w:rsidR="00C038DB" w:rsidRDefault="00C038DB"/>
  </w:endnote>
  <w:endnote w:type="continuationSeparator" w:id="0">
    <w:p w14:paraId="1AC78B1B" w14:textId="77777777" w:rsidR="00C038DB" w:rsidRDefault="00C038DB" w:rsidP="004E5121">
      <w:r>
        <w:continuationSeparator/>
      </w:r>
    </w:p>
    <w:p w14:paraId="74304028" w14:textId="77777777" w:rsidR="00C038DB" w:rsidRDefault="00C038DB"/>
    <w:p w14:paraId="7A1A24F4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52A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0CA0F961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DBBC9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82E64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6D19D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2A250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7E4D2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05D9D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27E26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713AA0B" w14:textId="77777777" w:rsidTr="00EA444B">
      <w:trPr>
        <w:trHeight w:val="203"/>
      </w:trPr>
      <w:tc>
        <w:tcPr>
          <w:tcW w:w="1564" w:type="dxa"/>
          <w:vAlign w:val="bottom"/>
        </w:tcPr>
        <w:p w14:paraId="168BB4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88987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F0D6D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11DB2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B5BF1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15C3C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A8718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BB2D7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5D629FB" w14:textId="77777777" w:rsidTr="00EA444B">
      <w:trPr>
        <w:trHeight w:val="306"/>
      </w:trPr>
      <w:tc>
        <w:tcPr>
          <w:tcW w:w="1564" w:type="dxa"/>
          <w:hideMark/>
        </w:tcPr>
        <w:p w14:paraId="486F523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71B304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BB691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60025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E9CC6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F75AF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30C848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E87CB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0A87DC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1924A5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DEDF3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1CA8DA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4C41D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2AC42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58EEF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78DD1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6B106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6040246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7C0C3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91908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055B8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382BD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9B8AE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D0777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127086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1EE1B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26A621C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E6B0E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C12D7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9DABD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579757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40CB32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564228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30A33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96AB5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E221525" wp14:editId="2C921C5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BA05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346BC7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4154865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C458" w14:textId="77777777" w:rsidR="00C038DB" w:rsidRDefault="00C038DB" w:rsidP="004E5121">
      <w:r>
        <w:separator/>
      </w:r>
    </w:p>
    <w:p w14:paraId="4D1C625F" w14:textId="77777777" w:rsidR="00C038DB" w:rsidRDefault="00C038DB"/>
    <w:p w14:paraId="54F6C0D6" w14:textId="77777777" w:rsidR="00C038DB" w:rsidRDefault="00C038DB"/>
  </w:footnote>
  <w:footnote w:type="continuationSeparator" w:id="0">
    <w:p w14:paraId="4560757C" w14:textId="77777777" w:rsidR="00C038DB" w:rsidRDefault="00C038DB" w:rsidP="004E5121">
      <w:r>
        <w:continuationSeparator/>
      </w:r>
    </w:p>
    <w:p w14:paraId="2087E9F8" w14:textId="77777777" w:rsidR="00C038DB" w:rsidRDefault="00C038DB"/>
    <w:p w14:paraId="1927935B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300A" w14:textId="77777777" w:rsidR="002D7B59" w:rsidRDefault="002D7B59">
    <w:pPr>
      <w:pStyle w:val="Yltunniste"/>
    </w:pPr>
  </w:p>
  <w:p w14:paraId="3E64D948" w14:textId="77777777" w:rsidR="002D7B59" w:rsidRDefault="002D7B59"/>
  <w:p w14:paraId="3DF07D57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DCC921C" w14:textId="77777777" w:rsidTr="00041D21">
      <w:tc>
        <w:tcPr>
          <w:tcW w:w="5459" w:type="dxa"/>
        </w:tcPr>
        <w:p w14:paraId="3E2CCDBF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B54A297" wp14:editId="78EE6EE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7DDFC57" w14:textId="77777777" w:rsidR="002D7B59" w:rsidRPr="00062A89" w:rsidRDefault="008D23F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A267B4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15465A7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D23FF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30344">
            <w:fldChar w:fldCharType="begin"/>
          </w:r>
          <w:r w:rsidR="00630344">
            <w:instrText>NUMPAGES  \* Arabic  \* MERGEFORMAT</w:instrText>
          </w:r>
          <w:r w:rsidR="00630344">
            <w:fldChar w:fldCharType="separate"/>
          </w:r>
          <w:r w:rsidR="008D23FF" w:rsidRPr="008D23FF">
            <w:rPr>
              <w:rFonts w:ascii="Arial" w:hAnsi="Arial" w:cs="Arial"/>
              <w:noProof/>
            </w:rPr>
            <w:t>2</w:t>
          </w:r>
          <w:r w:rsidR="0063034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92C02A8" w14:textId="77777777" w:rsidTr="00041D21">
      <w:tc>
        <w:tcPr>
          <w:tcW w:w="5459" w:type="dxa"/>
        </w:tcPr>
        <w:p w14:paraId="7C0DF8D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F111512" w14:textId="77777777" w:rsidR="002D7B59" w:rsidRPr="00062A89" w:rsidRDefault="008D23F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OHJE-2016-00024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D6224D7" w14:textId="77777777" w:rsidR="002D7B59" w:rsidRPr="00062A89" w:rsidRDefault="008D23F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15FD283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86EA37F" w14:textId="77777777" w:rsidR="002D7B59" w:rsidRPr="00062A89" w:rsidRDefault="008D23F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Sydän- ja rintaelinkirurgian osasto A2244</w:t>
              </w:r>
            </w:p>
          </w:sdtContent>
        </w:sdt>
      </w:tc>
      <w:tc>
        <w:tcPr>
          <w:tcW w:w="2365" w:type="dxa"/>
        </w:tcPr>
        <w:p w14:paraId="47832F6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0EBD79F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FD68CA8" w14:textId="77777777" w:rsidTr="00041D21">
      <w:tc>
        <w:tcPr>
          <w:tcW w:w="5459" w:type="dxa"/>
        </w:tcPr>
        <w:p w14:paraId="2BFC88E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21C748A" w14:textId="42ABB23E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3034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30344">
            <w:rPr>
              <w:rFonts w:ascii="Arial" w:hAnsi="Arial" w:cs="Arial"/>
              <w:noProof/>
            </w:rPr>
            <w:instrText>3.11.2022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30344">
            <w:rPr>
              <w:rFonts w:ascii="Arial" w:hAnsi="Arial" w:cs="Arial"/>
              <w:noProof/>
            </w:rPr>
            <w:t>3.11.2022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60EE9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8AF803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4DED83B" w14:textId="77777777" w:rsidR="002D7B59" w:rsidRPr="00062A89" w:rsidRDefault="002D7B59" w:rsidP="00F71322">
    <w:pPr>
      <w:rPr>
        <w:rFonts w:ascii="Arial" w:hAnsi="Arial" w:cs="Arial"/>
      </w:rPr>
    </w:pPr>
  </w:p>
  <w:p w14:paraId="041A290D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178"/>
    <w:multiLevelType w:val="hybridMultilevel"/>
    <w:tmpl w:val="FF04EE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29920C7B"/>
    <w:multiLevelType w:val="hybridMultilevel"/>
    <w:tmpl w:val="B49C47C8"/>
    <w:lvl w:ilvl="0" w:tplc="F5820B96">
      <w:start w:val="1"/>
      <w:numFmt w:val="decimal"/>
      <w:lvlText w:val="%1)"/>
      <w:lvlJc w:val="left"/>
      <w:pPr>
        <w:ind w:left="2609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4337535E"/>
    <w:multiLevelType w:val="hybridMultilevel"/>
    <w:tmpl w:val="C00059B6"/>
    <w:lvl w:ilvl="0" w:tplc="AA74CC22">
      <w:numFmt w:val="bullet"/>
      <w:lvlText w:val=""/>
      <w:lvlJc w:val="left"/>
      <w:pPr>
        <w:ind w:left="2969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6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0344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0EE9"/>
    <w:rsid w:val="0086758B"/>
    <w:rsid w:val="00867621"/>
    <w:rsid w:val="00871A83"/>
    <w:rsid w:val="008869A5"/>
    <w:rsid w:val="00890777"/>
    <w:rsid w:val="008C6E65"/>
    <w:rsid w:val="008D23FF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71F21"/>
  <w15:docId w15:val="{A5D675A6-6B71-4728-804F-B53DEA7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slab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3857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OHJE-2016-00024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Hoidonvarauskirje LEIKO-potilaalle sydän- ja rintaelinkirurgian osastolle</gbs:Title>
  <gbs:CF_instructiondescription gbs:loadFromGrowBusiness="OnEdit" gbs:saveInGrowBusiness="False" gbs:connected="true" gbs:recno="" gbs:entity="" gbs:datatype="note" gbs:key="10004" gbs:removeContentControl="0">Ohje Sydän- ja rintaelinkirurgian osastolle kutsutulle potilaalle toimenpiteeseen valmistautumisesta, edeltävistä tutkimuksista ja lääketauoista. Potilas käy osastolla polikliinisella tarkastuskäynnillä ja toimenpide tehdään seuraavana päivänä.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Sydän- ja rintaelinkirurgian osasto A2244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321C0-131C-4BBC-B4B0-516D76EE2D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Rautalahti Katja</dc:creator>
  <dc:description>Doha ohjemalli 18.2.2013</dc:description>
  <cp:lastModifiedBy>Rautalahti Katja</cp:lastModifiedBy>
  <cp:revision>3</cp:revision>
  <cp:lastPrinted>2013-09-13T06:29:00Z</cp:lastPrinted>
  <dcterms:created xsi:type="dcterms:W3CDTF">2022-11-03T08:02:00Z</dcterms:created>
  <dcterms:modified xsi:type="dcterms:W3CDTF">2022-11-03T08:03:00Z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\\Z10099\D360_Work_tuotanto\onenote\shp\hukkanenr\</vt:lpwstr>
  </property>
  <property fmtid="{D5CDD505-2E9C-101B-9397-08002B2CF9AE}" pid="5" name="comment">
    <vt:lpwstr>Hoidonvarauskirje LEIKO-potilaalle 2244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\\Z10099\D360_Work_tuotanto\work\shp\rautalahtik\OHJE-2016-00024 Hoidonvarauskirje LEIKO-potilaalle sydän- ja rintaelinkirurgian osastolle 509520_372254_0.DOCX</vt:lpwstr>
  </property>
  <property name="docId" fmtid="{D5CDD505-2E9C-101B-9397-08002B2CF9AE}" pid="31">
    <vt:lpwstr>238578</vt:lpwstr>
  </property>
  <property name="verId" fmtid="{D5CDD505-2E9C-101B-9397-08002B2CF9AE}" pid="32">
    <vt:lpwstr>372254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Rautalahti Katja</vt:lpwstr>
  </property>
  <property name="modifiedBy" fmtid="{D5CDD505-2E9C-101B-9397-08002B2CF9AE}" pid="41">
    <vt:lpwstr>Rautalahti Katja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372254</vt:lpwstr>
  </property>
  <property name="fileId" fmtid="{D5CDD505-2E9C-101B-9397-08002B2CF9AE}" pid="50">
    <vt:lpwstr>509520</vt:lpwstr>
  </property>
  <property name="fileName" fmtid="{D5CDD505-2E9C-101B-9397-08002B2CF9AE}" pid="51">
    <vt:lpwstr>OHJE-2016-00024 Hoidonvarauskirje LEIKO-potilaalle sydän- ja rintaelinkirurgian osastolle 509520_372254_0.DOCX</vt:lpwstr>
  </property>
  <property name="filePath" fmtid="{D5CDD505-2E9C-101B-9397-08002B2CF9AE}" pid="52">
    <vt:lpwstr>\\Z10099\D360_Work_tuotanto\work\shp\valtola\</vt:lpwstr>
  </property>
  <property name="Operation" fmtid="{D5CDD505-2E9C-101B-9397-08002B2CF9AE}" pid="53">
    <vt:lpwstr>CheckoutFile</vt:lpwstr>
  </property>
</Properties>
</file>