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696AE714" w14:textId="77777777" w:rsidR="00871A83" w:rsidRPr="00CB60B0" w:rsidRDefault="003771DA" w:rsidP="002D7B59">
          <w:pPr>
            <w:pStyle w:val="Otsikko10"/>
          </w:pPr>
          <w:r>
            <w:t xml:space="preserve">Aivojen </w:t>
          </w:r>
          <w:proofErr w:type="spellStart"/>
          <w:r>
            <w:t>amyloidi</w:t>
          </w:r>
          <w:proofErr w:type="spellEnd"/>
          <w:r>
            <w:t xml:space="preserve"> PET/TT (P)</w:t>
          </w:r>
        </w:p>
      </w:sdtContent>
    </w:sdt>
    <w:p w14:paraId="452FD3FD" w14:textId="77777777" w:rsidR="00871A83" w:rsidRPr="00CB60B0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2C4931E" w14:textId="77777777" w:rsidTr="0080213A">
        <w:tc>
          <w:tcPr>
            <w:tcW w:w="1280" w:type="dxa"/>
          </w:tcPr>
          <w:p w14:paraId="56E47610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59225E6" w14:textId="77777777" w:rsidR="00871A83" w:rsidRPr="00871A83" w:rsidRDefault="00CB60B0" w:rsidP="00871A83">
                <w:r>
                  <w:t xml:space="preserve">Ohje aivojen </w:t>
                </w:r>
                <w:proofErr w:type="spellStart"/>
                <w:r>
                  <w:t>amyloidikuvantamiseen</w:t>
                </w:r>
                <w:proofErr w:type="spellEnd"/>
                <w:r>
                  <w:t xml:space="preserve"> tulevalle potilaalle</w:t>
                </w:r>
              </w:p>
            </w:sdtContent>
          </w:sdt>
        </w:tc>
      </w:tr>
    </w:tbl>
    <w:p w14:paraId="6A4C9FF7" w14:textId="77777777" w:rsidR="00871A83" w:rsidRDefault="00871A83" w:rsidP="00871A83"/>
    <w:p w14:paraId="18A1BE2B" w14:textId="77777777" w:rsidR="00CB60B0" w:rsidRDefault="00CB60B0" w:rsidP="00CB60B0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Tutkimuksen tarkoitus  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Arvioida mahdollisten β-</w:t>
      </w:r>
      <w:proofErr w:type="spellStart"/>
      <w:r>
        <w:rPr>
          <w:rStyle w:val="spellingerror"/>
          <w:rFonts w:ascii="Arial" w:eastAsiaTheme="majorEastAsia" w:hAnsi="Arial" w:cs="Arial"/>
          <w:color w:val="000000"/>
          <w:sz w:val="22"/>
          <w:szCs w:val="22"/>
        </w:rPr>
        <w:t>amyloidiplakkien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> kertymistä aivoissa esim. Alzheimerin taudissa.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10093FA1" w14:textId="77777777" w:rsidR="00CB60B0" w:rsidRDefault="00CB60B0" w:rsidP="00CB6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FF0000"/>
          <w:sz w:val="22"/>
          <w:szCs w:val="22"/>
        </w:rPr>
        <w:t> </w:t>
      </w:r>
    </w:p>
    <w:p w14:paraId="4DDACC51" w14:textId="77777777" w:rsidR="006B285C" w:rsidRDefault="00CB60B0" w:rsidP="006B285C">
      <w:pPr>
        <w:pStyle w:val="paragraph"/>
        <w:ind w:left="2595" w:hanging="2595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Esivalmistelut                 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Ennen tutkimukseen tuloa saa syödä, juoda ja ottaa määrätyt lääkkeet normaalisti. Juokaa runsaasti vettä ennen tutkimukseen ilmoittautumista. (n. litra vettä tutkimusta edeltävän kahden tunnin aikana). WC:ssä saa käydä vapaasti.</w:t>
      </w:r>
    </w:p>
    <w:p w14:paraId="5DDD2E8B" w14:textId="77777777" w:rsidR="004A1369" w:rsidRDefault="004A1369" w:rsidP="006B285C">
      <w:pPr>
        <w:pStyle w:val="paragraph"/>
        <w:ind w:left="2595" w:hanging="2595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ab/>
        <w:t>Tutkimukseen tullessa olisi suositeltavaa, että mukana on saattaja.</w:t>
      </w:r>
    </w:p>
    <w:p w14:paraId="094F72A6" w14:textId="77777777" w:rsidR="006B285C" w:rsidRPr="006F762F" w:rsidRDefault="006B285C" w:rsidP="006B285C">
      <w:pPr>
        <w:pStyle w:val="paragraph"/>
        <w:ind w:left="2595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6F762F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Mikäli olette tai epäilette olevanne raskaana, ilmoittakaa siitä viipymättä kliinisen fysiologian ja isotooppilääketieteen yksikköön</w:t>
      </w:r>
      <w:r w:rsidR="006F762F" w:rsidRPr="006F762F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.</w:t>
      </w:r>
      <w:r w:rsidRPr="006F762F">
        <w:rPr>
          <w:rFonts w:ascii="Segoe UI" w:hAnsi="Segoe UI" w:cs="Segoe UI"/>
          <w:b/>
          <w:color w:val="000000" w:themeColor="text1"/>
          <w:sz w:val="18"/>
          <w:szCs w:val="18"/>
        </w:rPr>
        <w:tab/>
      </w:r>
    </w:p>
    <w:p w14:paraId="47EE1036" w14:textId="77777777" w:rsidR="00CB60B0" w:rsidRDefault="00CB60B0" w:rsidP="00CB6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12F0D384" w14:textId="77777777" w:rsidR="00CB60B0" w:rsidRDefault="00CB60B0" w:rsidP="00CB60B0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Tutkimuksen kulku         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Tutki</w:t>
      </w:r>
      <w:r w:rsidR="006F762F">
        <w:rPr>
          <w:rStyle w:val="normaltextrun"/>
          <w:rFonts w:ascii="Arial" w:hAnsi="Arial" w:cs="Arial"/>
          <w:color w:val="000000"/>
          <w:sz w:val="22"/>
          <w:szCs w:val="22"/>
        </w:rPr>
        <w:t>muksessa annetaan radiolääkettä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kyynärtaipeen laskimoon, jonka jälkeen odotetaan 90 minuuttia ennen kuvauksen aloitusta. Varsinaisen kuva</w:t>
      </w:r>
      <w:r w:rsidR="006F762F">
        <w:rPr>
          <w:rStyle w:val="normaltextrun"/>
          <w:rFonts w:ascii="Arial" w:hAnsi="Arial" w:cs="Arial"/>
          <w:color w:val="000000"/>
          <w:sz w:val="22"/>
          <w:szCs w:val="22"/>
        </w:rPr>
        <w:t>uksen kesto on noin 20 minuuttia.</w:t>
      </w:r>
      <w:r>
        <w:rPr>
          <w:rStyle w:val="eop"/>
          <w:rFonts w:ascii="Arial" w:eastAsiaTheme="majorEastAsia" w:hAnsi="Arial" w:cs="Arial"/>
          <w:color w:val="D13438"/>
          <w:sz w:val="22"/>
          <w:szCs w:val="22"/>
        </w:rPr>
        <w:t> </w:t>
      </w:r>
    </w:p>
    <w:p w14:paraId="3BEF3802" w14:textId="77777777" w:rsidR="00CB60B0" w:rsidRDefault="00CB60B0" w:rsidP="00CB6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3448263" w14:textId="77777777" w:rsidR="00CB60B0" w:rsidRDefault="00CB60B0" w:rsidP="00E13758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jälkeen       </w:t>
      </w:r>
      <w:r>
        <w:rPr>
          <w:rStyle w:val="normaltextrun"/>
          <w:rFonts w:ascii="Arial" w:hAnsi="Arial" w:cs="Arial"/>
          <w:sz w:val="22"/>
          <w:szCs w:val="22"/>
        </w:rPr>
        <w:t>Tutkimuksen jälkeen on juotava runsaasti ja käytävä usein WC:ssä seuraavan 12 tunnin aikana.</w:t>
      </w:r>
    </w:p>
    <w:p w14:paraId="564AEBC0" w14:textId="77777777" w:rsidR="00CB60B0" w:rsidRPr="00E13758" w:rsidRDefault="00CB60B0" w:rsidP="00E13758">
      <w:pPr>
        <w:pStyle w:val="paragraph"/>
        <w:ind w:left="2595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Tutkimuksessa käytetään pientä määrää radioaktiivista lääkeainetta, jonka vuoksi läheistä kontaktia pieniin lapsiin sekä raskaana oleviin tulisi välttää tutkimuspäivänä </w:t>
      </w:r>
      <w:r w:rsidRPr="00CB60B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12 h ajan. </w:t>
      </w:r>
      <w:r>
        <w:rPr>
          <w:rStyle w:val="normaltextrun"/>
          <w:rFonts w:ascii="Arial" w:hAnsi="Arial" w:cs="Arial"/>
          <w:sz w:val="22"/>
          <w:szCs w:val="22"/>
        </w:rPr>
        <w:t>Tutkimuksessa käytetty radiolääke poistuu elimistöstä tänä aikana.</w:t>
      </w:r>
      <w:r w:rsidR="00E13758" w:rsidRPr="00E13758">
        <w:t xml:space="preserve"> </w:t>
      </w:r>
      <w:r w:rsidR="00E13758" w:rsidRPr="006F762F">
        <w:rPr>
          <w:rStyle w:val="normaltextrun"/>
          <w:rFonts w:ascii="Arial" w:hAnsi="Arial" w:cs="Arial"/>
          <w:color w:val="000000" w:themeColor="text1"/>
          <w:sz w:val="22"/>
          <w:szCs w:val="22"/>
        </w:rPr>
        <w:t>Imettävien äitien on pidettävä 12 tunnin i</w:t>
      </w:r>
      <w:r w:rsidR="006F762F" w:rsidRPr="006F762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metystauko tutkimuksen jälkeen. </w:t>
      </w:r>
      <w:r w:rsidR="00E13758" w:rsidRPr="006F762F">
        <w:rPr>
          <w:rStyle w:val="normaltextrun"/>
          <w:rFonts w:ascii="Arial" w:hAnsi="Arial" w:cs="Arial"/>
          <w:color w:val="000000" w:themeColor="text1"/>
          <w:sz w:val="22"/>
          <w:szCs w:val="22"/>
        </w:rPr>
        <w:t>Tauon aikan</w:t>
      </w:r>
      <w:r w:rsidR="006F762F" w:rsidRPr="006F762F">
        <w:rPr>
          <w:rStyle w:val="normaltextrun"/>
          <w:rFonts w:ascii="Arial" w:hAnsi="Arial" w:cs="Arial"/>
          <w:color w:val="000000" w:themeColor="text1"/>
          <w:sz w:val="22"/>
          <w:szCs w:val="22"/>
        </w:rPr>
        <w:t>a lypsetty maito tulee hävittää.</w:t>
      </w:r>
    </w:p>
    <w:p w14:paraId="13431226" w14:textId="77777777" w:rsidR="00CB60B0" w:rsidRDefault="00CB60B0" w:rsidP="00CB60B0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Tulliasemilla on käytössä radioaktiivisuusmittarit. Jos aiot matkustaa ulkomaille </w:t>
      </w:r>
      <w:r w:rsidRPr="00CB60B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1 vrk tutkimuksen </w:t>
      </w:r>
      <w:r>
        <w:rPr>
          <w:rStyle w:val="normaltextrun"/>
          <w:rFonts w:ascii="Arial" w:hAnsi="Arial" w:cs="Arial"/>
          <w:sz w:val="22"/>
          <w:szCs w:val="22"/>
        </w:rPr>
        <w:t>jälkeen, pyydä hoitohenkilökunnalta todistus tehdystä tutkimuksesta.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0F1BF6C7" w14:textId="77777777" w:rsidR="00CB60B0" w:rsidRDefault="00CB60B0" w:rsidP="00CB6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37BDE312" w14:textId="1A05017F" w:rsidR="002858E4" w:rsidRDefault="00CB60B0" w:rsidP="002858E4">
      <w:pPr>
        <w:rPr>
          <w:rFonts w:ascii="Calibri" w:hAnsi="Calibri"/>
        </w:rPr>
      </w:pPr>
      <w:r>
        <w:rPr>
          <w:rStyle w:val="normaltextrun"/>
          <w:rFonts w:ascii="Arial" w:hAnsi="Arial" w:cs="Arial"/>
          <w:b/>
          <w:bCs/>
        </w:rPr>
        <w:t>Tutkimuspaikka               </w:t>
      </w:r>
      <w:r w:rsidR="002858E4">
        <w:t>Puijon sairaala, Pääsairaala, C-aula, 2.kerros, Isotooppilääketiede</w:t>
      </w:r>
      <w:r w:rsidR="002858E4">
        <w:br/>
      </w:r>
      <w:r w:rsidR="002858E4">
        <w:t xml:space="preserve">                                          </w:t>
      </w:r>
      <w:proofErr w:type="spellStart"/>
      <w:r w:rsidR="002858E4">
        <w:t>Huom</w:t>
      </w:r>
      <w:proofErr w:type="spellEnd"/>
      <w:r w:rsidR="002858E4">
        <w:t>! sisääntulokerros on 0-kerros</w:t>
      </w:r>
    </w:p>
    <w:p w14:paraId="56D07C48" w14:textId="0ABD0422" w:rsidR="00CB60B0" w:rsidRDefault="00CB60B0" w:rsidP="002858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3CC162" w14:textId="77777777" w:rsidR="00CB60B0" w:rsidRDefault="00CB60B0" w:rsidP="00CB60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0D37D4F" w14:textId="77777777" w:rsidR="00CB60B0" w:rsidRDefault="00CB60B0" w:rsidP="00CB60B0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Lisätiedot                         </w:t>
      </w:r>
      <w:r>
        <w:rPr>
          <w:rStyle w:val="normaltextrun"/>
          <w:rFonts w:ascii="Arial" w:hAnsi="Arial" w:cs="Arial"/>
          <w:sz w:val="22"/>
          <w:szCs w:val="22"/>
        </w:rPr>
        <w:t>Jos sinulla on kysyttävää tai sinulle tulee äkillinen este, ota yhteys Kliinisen fysiologian ja isotooppilääketieteen yksikköön puh.017-173270.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C7AF5BA" w14:textId="77777777" w:rsidR="00CB60B0" w:rsidRDefault="00CB60B0" w:rsidP="00CB60B0">
      <w:pPr>
        <w:pStyle w:val="KappaleC1"/>
        <w:rPr>
          <w:rFonts w:eastAsia="Times New Roman"/>
          <w:lang w:eastAsia="fi-FI"/>
        </w:rPr>
      </w:pPr>
      <w:r>
        <w:br w:type="page"/>
      </w:r>
    </w:p>
    <w:p w14:paraId="343192A0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lastRenderedPageBreak/>
        <w:t>Pyydämme ystävällisesti täyttämään seuraavan lomakkeen ennen tutkimusta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CD2C47C" w14:textId="77777777" w:rsidR="00CB60B0" w:rsidRDefault="00CB60B0" w:rsidP="00CB60B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6CC8CA5F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Nimi___________________________________Henkilötunnus_______________________ </w:t>
      </w:r>
    </w:p>
    <w:p w14:paraId="6E088C21" w14:textId="77777777" w:rsidR="00CB60B0" w:rsidRDefault="00CB60B0" w:rsidP="00CB60B0">
      <w:pPr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58F4C44D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Sairastatteko tai oletteko sairastaneet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11B909E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sokeritautia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</w:t>
      </w:r>
      <w:proofErr w:type="spellStart"/>
      <w:r w:rsidRPr="00CB60B0">
        <w:rPr>
          <w:rFonts w:ascii="Arial" w:eastAsia="Times New Roman" w:hAnsi="Arial" w:cs="Arial"/>
          <w:sz w:val="24"/>
          <w:szCs w:val="24"/>
          <w:lang w:eastAsia="fi-FI"/>
        </w:rPr>
        <w:t>sarkoidoosia</w:t>
      </w:r>
      <w:proofErr w:type="spellEnd"/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987E4A6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munuaistautia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suolistotulehdusta </w:t>
      </w:r>
    </w:p>
    <w:p w14:paraId="4D5B99AF" w14:textId="77777777" w:rsidR="00CB60B0" w:rsidRDefault="00CB60B0" w:rsidP="00CB60B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tuberkuloosia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reumatautia </w:t>
      </w:r>
    </w:p>
    <w:p w14:paraId="4E239F32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479F2C16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Muuta, mitä?_______________________________________________________ </w:t>
      </w:r>
    </w:p>
    <w:p w14:paraId="406B298D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A25CCBA" w14:textId="77777777" w:rsidR="00CB60B0" w:rsidRDefault="00CB60B0" w:rsidP="00CB60B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Onko teillä säännöllistä lääkitystä?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  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Kyllä□ Ei </w:t>
      </w:r>
    </w:p>
    <w:p w14:paraId="472BF8DA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7CF691A4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Lääkkeen nimi </w:t>
      </w:r>
    </w:p>
    <w:p w14:paraId="1A3E479A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______________________________________________________________________________________________________________________________________________________________________________________________________________________________ </w:t>
      </w:r>
    </w:p>
    <w:p w14:paraId="624D9EB5" w14:textId="77777777" w:rsidR="00CB60B0" w:rsidRDefault="00CB60B0" w:rsidP="00CB60B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Oletteko saanut lähiaikoina seuraavaa lääkitystä?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6CE75B2" w14:textId="77777777" w:rsidR="00CB60B0" w:rsidRDefault="00CB60B0" w:rsidP="00CB60B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kortisonia</w:t>
      </w:r>
      <w:r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  <w:t>pvm_______________</w:t>
      </w:r>
    </w:p>
    <w:p w14:paraId="498615BD" w14:textId="77777777" w:rsidR="00CB60B0" w:rsidRDefault="00CB60B0" w:rsidP="00CB60B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verisolujen kasvutekijöitä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  <w:t>pvm _______________</w:t>
      </w:r>
    </w:p>
    <w:p w14:paraId="37FCD8F7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7A1C4562" w14:textId="77777777" w:rsidR="00CB60B0" w:rsidRDefault="00CB60B0" w:rsidP="00CB60B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Oletteko saanut solunsalpaajahoitoa (sytostaatti)?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Kyllä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Ei </w:t>
      </w:r>
    </w:p>
    <w:p w14:paraId="299EAFA6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47C52E46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Mil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loin?__________________</w:t>
      </w:r>
      <w:r>
        <w:rPr>
          <w:rFonts w:ascii="Arial" w:eastAsia="Times New Roman" w:hAnsi="Arial" w:cs="Arial"/>
          <w:sz w:val="24"/>
          <w:szCs w:val="24"/>
          <w:lang w:eastAsia="fi-FI"/>
        </w:rPr>
        <w:t>_______________________________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__________________ </w:t>
      </w:r>
    </w:p>
    <w:p w14:paraId="728D0B65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7FB04F9" w14:textId="77777777" w:rsidR="00CB60B0" w:rsidRDefault="00CB60B0" w:rsidP="00CB60B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Oletteko saanut sädehoitoa?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Kyllä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Ei </w:t>
      </w:r>
    </w:p>
    <w:p w14:paraId="63FA91DB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1EBA70C0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Milloin?_</w:t>
      </w:r>
      <w:r>
        <w:rPr>
          <w:rFonts w:ascii="Arial" w:eastAsia="Times New Roman" w:hAnsi="Arial" w:cs="Arial"/>
          <w:sz w:val="24"/>
          <w:szCs w:val="24"/>
          <w:lang w:eastAsia="fi-FI"/>
        </w:rPr>
        <w:t>_________________________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_________________________________________ </w:t>
      </w:r>
    </w:p>
    <w:p w14:paraId="718448B1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Mille alueelle?______________________________________________________________ </w:t>
      </w:r>
    </w:p>
    <w:p w14:paraId="7AE5B16C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8D477A4" w14:textId="77777777" w:rsidR="00CB60B0" w:rsidRDefault="00CB60B0" w:rsidP="00CB60B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Onko teille tehty jokin leikkaus?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Kyllä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Ei </w:t>
      </w:r>
    </w:p>
    <w:p w14:paraId="69FEAEB5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6A8157AD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Mikä, missä, milloin?_________________________________________________________ </w:t>
      </w:r>
    </w:p>
    <w:p w14:paraId="7F0D86B3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4F56EB9" w14:textId="77777777" w:rsidR="00CB60B0" w:rsidRDefault="00CB60B0" w:rsidP="00CB60B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Onko teillä kehossa metalliosia (proteeseja)?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Kyllä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Ei </w:t>
      </w:r>
    </w:p>
    <w:p w14:paraId="16A5860D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67146834" w14:textId="77777777" w:rsidR="00CB60B0" w:rsidRPr="00CB60B0" w:rsidRDefault="00CB60B0" w:rsidP="00CB60B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Missä?____________________________________________________________________ </w:t>
      </w:r>
    </w:p>
    <w:p w14:paraId="14EE77AC" w14:textId="77777777" w:rsidR="009B4A3D" w:rsidRPr="009B4A3D" w:rsidRDefault="009B4A3D" w:rsidP="00CB60B0">
      <w:pPr>
        <w:pStyle w:val="KappaleC1"/>
        <w:ind w:left="0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EF60" w14:textId="77777777" w:rsidR="00C038DB" w:rsidRDefault="00C038DB" w:rsidP="004E5121">
      <w:r>
        <w:separator/>
      </w:r>
    </w:p>
    <w:p w14:paraId="7DD50E10" w14:textId="77777777" w:rsidR="00C038DB" w:rsidRDefault="00C038DB"/>
    <w:p w14:paraId="718973FF" w14:textId="77777777" w:rsidR="00C038DB" w:rsidRDefault="00C038DB"/>
  </w:endnote>
  <w:endnote w:type="continuationSeparator" w:id="0">
    <w:p w14:paraId="7EE39DC9" w14:textId="77777777" w:rsidR="00C038DB" w:rsidRDefault="00C038DB" w:rsidP="004E5121">
      <w:r>
        <w:continuationSeparator/>
      </w:r>
    </w:p>
    <w:p w14:paraId="7D2921D9" w14:textId="77777777" w:rsidR="00C038DB" w:rsidRDefault="00C038DB"/>
    <w:p w14:paraId="2E048F86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8CEC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27678E3E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6400248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748562E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3C30CD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746AD3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D6EE04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19FF05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FD3476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59DF28C3" w14:textId="77777777" w:rsidTr="00EA444B">
      <w:trPr>
        <w:trHeight w:val="203"/>
      </w:trPr>
      <w:tc>
        <w:tcPr>
          <w:tcW w:w="1564" w:type="dxa"/>
          <w:vAlign w:val="bottom"/>
        </w:tcPr>
        <w:p w14:paraId="4AC8A7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0EBF94B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66B83A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44BC03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BD7A9C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B999E2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F54E3B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6B070A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378FA81" w14:textId="77777777" w:rsidTr="00EA444B">
      <w:trPr>
        <w:trHeight w:val="306"/>
      </w:trPr>
      <w:tc>
        <w:tcPr>
          <w:tcW w:w="1564" w:type="dxa"/>
          <w:hideMark/>
        </w:tcPr>
        <w:p w14:paraId="612B96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602A7EC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594E3A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291A14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6896473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6837FE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4736B9D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9835B5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5F551A2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5EDA72A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7D6CB0D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4DC8982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2381A94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047902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147160E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C9FAE7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74F4498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5AB541B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6A5FD2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58ED1FC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BE7E24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29E10D0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39BE48D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3FE5FB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60ABAF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578932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6DB2D85F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0123A9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501B16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A2F6E8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48AF373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04E5DF1F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01AD6D3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7542F5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24C57D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35C0599A" wp14:editId="2F3A2EEE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77C4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58BE9C2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732EF024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C0BA" w14:textId="77777777" w:rsidR="00C038DB" w:rsidRDefault="00C038DB" w:rsidP="004E5121">
      <w:r>
        <w:separator/>
      </w:r>
    </w:p>
    <w:p w14:paraId="75FB5EBB" w14:textId="77777777" w:rsidR="00C038DB" w:rsidRDefault="00C038DB"/>
    <w:p w14:paraId="476E30DB" w14:textId="77777777" w:rsidR="00C038DB" w:rsidRDefault="00C038DB"/>
  </w:footnote>
  <w:footnote w:type="continuationSeparator" w:id="0">
    <w:p w14:paraId="0261DA36" w14:textId="77777777" w:rsidR="00C038DB" w:rsidRDefault="00C038DB" w:rsidP="004E5121">
      <w:r>
        <w:continuationSeparator/>
      </w:r>
    </w:p>
    <w:p w14:paraId="7EFD00D6" w14:textId="77777777" w:rsidR="00C038DB" w:rsidRDefault="00C038DB"/>
    <w:p w14:paraId="4B160CED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9F22" w14:textId="77777777" w:rsidR="002D7B59" w:rsidRDefault="002D7B59">
    <w:pPr>
      <w:pStyle w:val="Yltunniste"/>
    </w:pPr>
  </w:p>
  <w:p w14:paraId="1B349C2B" w14:textId="77777777" w:rsidR="002D7B59" w:rsidRDefault="002D7B59"/>
  <w:p w14:paraId="4C57E380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3703D943" w14:textId="77777777" w:rsidTr="00041D21">
      <w:tc>
        <w:tcPr>
          <w:tcW w:w="5459" w:type="dxa"/>
        </w:tcPr>
        <w:p w14:paraId="691D2BE9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7A22822C" wp14:editId="18E8CAFF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1F2A7FA9" w14:textId="77777777" w:rsidR="002D7B59" w:rsidRPr="00062A89" w:rsidRDefault="00CB60B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3C702D1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367EBC20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A136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2858E4">
            <w:fldChar w:fldCharType="begin"/>
          </w:r>
          <w:r w:rsidR="002858E4">
            <w:instrText>NUMPAGES  \* Arabic  \* MERGEFORMAT</w:instrText>
          </w:r>
          <w:r w:rsidR="002858E4">
            <w:fldChar w:fldCharType="separate"/>
          </w:r>
          <w:r w:rsidR="004A1369" w:rsidRPr="004A1369">
            <w:rPr>
              <w:rFonts w:ascii="Arial" w:hAnsi="Arial" w:cs="Arial"/>
              <w:noProof/>
            </w:rPr>
            <w:t>2</w:t>
          </w:r>
          <w:r w:rsidR="002858E4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562395AA" w14:textId="77777777" w:rsidTr="00041D21">
      <w:tc>
        <w:tcPr>
          <w:tcW w:w="5459" w:type="dxa"/>
        </w:tcPr>
        <w:p w14:paraId="29B2BDAD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4923639F" w14:textId="77777777" w:rsidR="002D7B59" w:rsidRPr="00062A89" w:rsidRDefault="00CB60B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OHJE-2020-00640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6DB1B96E" w14:textId="77777777" w:rsidR="002D7B59" w:rsidRPr="00062A89" w:rsidRDefault="00CB60B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796B1790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2E317965" w14:textId="77777777" w:rsidR="002D7B59" w:rsidRPr="00062A89" w:rsidRDefault="00CB60B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3B0ADAFA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2A7F8702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66AB99ED" w14:textId="77777777" w:rsidTr="00041D21">
      <w:tc>
        <w:tcPr>
          <w:tcW w:w="5459" w:type="dxa"/>
        </w:tcPr>
        <w:p w14:paraId="1C73E63A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2553FCBD" w14:textId="6294BFE5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858E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2858E4">
            <w:rPr>
              <w:rFonts w:ascii="Arial" w:hAnsi="Arial" w:cs="Arial"/>
              <w:noProof/>
            </w:rPr>
            <w:instrText>16.2.2023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858E4">
            <w:rPr>
              <w:rFonts w:ascii="Arial" w:hAnsi="Arial" w:cs="Arial"/>
              <w:noProof/>
            </w:rPr>
            <w:t>16.2.2023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60603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2213A4F2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03CF3E9" w14:textId="77777777" w:rsidR="002D7B59" w:rsidRPr="00062A89" w:rsidRDefault="002D7B59" w:rsidP="00F71322">
    <w:pPr>
      <w:rPr>
        <w:rFonts w:ascii="Arial" w:hAnsi="Arial" w:cs="Arial"/>
      </w:rPr>
    </w:pPr>
  </w:p>
  <w:p w14:paraId="1D66112E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367871711">
    <w:abstractNumId w:val="0"/>
  </w:num>
  <w:num w:numId="2" w16cid:durableId="1473523037">
    <w:abstractNumId w:val="7"/>
  </w:num>
  <w:num w:numId="3" w16cid:durableId="514197896">
    <w:abstractNumId w:val="6"/>
  </w:num>
  <w:num w:numId="4" w16cid:durableId="268046774">
    <w:abstractNumId w:val="1"/>
  </w:num>
  <w:num w:numId="5" w16cid:durableId="302777953">
    <w:abstractNumId w:val="2"/>
  </w:num>
  <w:num w:numId="6" w16cid:durableId="2012487920">
    <w:abstractNumId w:val="4"/>
  </w:num>
  <w:num w:numId="7" w16cid:durableId="1934967369">
    <w:abstractNumId w:val="3"/>
  </w:num>
  <w:num w:numId="8" w16cid:durableId="8033556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497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58E4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771D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1369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285C"/>
    <w:rsid w:val="006B7E2C"/>
    <w:rsid w:val="006C27CD"/>
    <w:rsid w:val="006C692E"/>
    <w:rsid w:val="006D06C6"/>
    <w:rsid w:val="006D2E43"/>
    <w:rsid w:val="006E2A87"/>
    <w:rsid w:val="006F00C6"/>
    <w:rsid w:val="006F762F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571C1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0603"/>
    <w:rsid w:val="00A6213E"/>
    <w:rsid w:val="00AA6F94"/>
    <w:rsid w:val="00AA7A43"/>
    <w:rsid w:val="00AC62A0"/>
    <w:rsid w:val="00AC7563"/>
    <w:rsid w:val="00AD1DA5"/>
    <w:rsid w:val="00AD58EC"/>
    <w:rsid w:val="00AD7948"/>
    <w:rsid w:val="00AE01D7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B60B0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13758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F4C4AB"/>
  <w15:docId w15:val="{CC1B7573-868C-4BD8-A9F3-E43755BF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paragraph">
    <w:name w:val="paragraph"/>
    <w:basedOn w:val="Normaali"/>
    <w:rsid w:val="00CB60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B60B0"/>
  </w:style>
  <w:style w:type="character" w:customStyle="1" w:styleId="spellingerror">
    <w:name w:val="spellingerror"/>
    <w:basedOn w:val="Kappaleenoletusfontti"/>
    <w:rsid w:val="00CB60B0"/>
  </w:style>
  <w:style w:type="character" w:customStyle="1" w:styleId="eop">
    <w:name w:val="eop"/>
    <w:basedOn w:val="Kappaleenoletusfontti"/>
    <w:rsid w:val="00CB60B0"/>
  </w:style>
  <w:style w:type="character" w:customStyle="1" w:styleId="pagebreaktextspan">
    <w:name w:val="pagebreaktextspan"/>
    <w:basedOn w:val="Kappaleenoletusfontti"/>
    <w:rsid w:val="00CB60B0"/>
  </w:style>
  <w:style w:type="character" w:customStyle="1" w:styleId="contextualspellingandgrammarerror">
    <w:name w:val="contextualspellingandgrammarerror"/>
    <w:basedOn w:val="Kappaleenoletusfontti"/>
    <w:rsid w:val="00CB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40375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OHJE-2020-00640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Aivojen amyloidi PET/TT (P)</gbs:Title>
  <gbs:CF_instructiondescription gbs:loadFromGrowBusiness="OnEdit" gbs:saveInGrowBusiness="False" gbs:connected="true" gbs:recno="" gbs:entity="" gbs:datatype="note" gbs:key="10004" gbs:removeContentControl="0">Ohje aivojen amyloidikuvantamiseen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B17E93C-93D7-4B85-A2B7-777E6D4DDE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2023-02-16T11:41:00Z</dcterms:created>
  <dcterms:modified xsi:type="dcterms:W3CDTF">2023-02-16T11:42:00Z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\\Z10099\D360_Work_tuotanto\onenote\shp\santtuso\</vt:lpwstr>
  </property>
  <property fmtid="{D5CDD505-2E9C-101B-9397-08002B2CF9AE}" pid="5" name="comment">
    <vt:lpwstr>Aivojen amyloidi PET/TT (P)</vt:lpwstr>
  </property>
  <property fmtid="{D5CDD505-2E9C-101B-9397-08002B2CF9AE}" pid="6" name="docId">
    <vt:lpwstr>403753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375913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517213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OHJE-2020-00640 Aivojen amyloidi PET_TT (P) Huom! Vain isotooppiyksikön käyttöön! 517213_375913_0.DOCX</vt:lpwstr>
  </property>
  <property fmtid="{D5CDD505-2E9C-101B-9397-08002B2CF9AE}" pid="29" name="FullFileName">
    <vt:lpwstr>\\Z10099\D360_Work_tuotanto\work\shp\paasonen_j\OHJE-2020-00640 Aivojen amyloidi PET_TT (P) Huom! Vain isotooppiyksikön käyttöön! 517213_375913_0.DOCX</vt:lpwstr>
  </property>
</Properties>
</file>