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14:paraId="7E6A1F74" w14:textId="77777777" w:rsidR="00871A83" w:rsidRPr="00C23F2D" w:rsidRDefault="00C23F2D" w:rsidP="002D7B59">
          <w:pPr>
            <w:pStyle w:val="Otsikko10"/>
          </w:pPr>
          <w:r>
            <w:t>Kilpirauhasen liikatoiminnan radiojodihoito (matala annos)</w:t>
          </w:r>
        </w:p>
      </w:sdtContent>
    </w:sdt>
    <w:p w14:paraId="48459BE7" w14:textId="77777777" w:rsidR="00871A83" w:rsidRPr="00C23F2D" w:rsidRDefault="00871A83" w:rsidP="00871A8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14:paraId="5EF526A9" w14:textId="77777777" w:rsidTr="0080213A">
        <w:tc>
          <w:tcPr>
            <w:tcW w:w="1280" w:type="dxa"/>
          </w:tcPr>
          <w:p w14:paraId="317AC303" w14:textId="77777777"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14:paraId="4D98189D" w14:textId="77777777" w:rsidR="00871A83" w:rsidRPr="00871A83" w:rsidRDefault="00C23F2D" w:rsidP="00871A83">
                <w:r>
                  <w:t xml:space="preserve">Kilpirauhasen liikatoiminnan radiojodihoidon potilasohje </w:t>
                </w:r>
              </w:p>
            </w:sdtContent>
          </w:sdt>
        </w:tc>
      </w:tr>
    </w:tbl>
    <w:p w14:paraId="7DD9033F" w14:textId="77777777" w:rsidR="00871A83" w:rsidRDefault="00871A83" w:rsidP="00871A83"/>
    <w:p w14:paraId="095E90A2" w14:textId="77777777" w:rsidR="00C23F2D" w:rsidRDefault="00C23F2D" w:rsidP="00C23F2D">
      <w:pPr>
        <w:autoSpaceDE w:val="0"/>
        <w:autoSpaceDN w:val="0"/>
        <w:adjustRightInd w:val="0"/>
        <w:jc w:val="both"/>
        <w:rPr>
          <w:rFonts w:ascii="Arial" w:eastAsia="Times New Roman" w:hAnsi="Arial" w:cs="Arial"/>
          <w:b/>
          <w:color w:val="231F20"/>
          <w:sz w:val="28"/>
          <w:szCs w:val="28"/>
          <w:lang w:eastAsia="fi-FI" w:bidi="sa-IN"/>
        </w:rPr>
      </w:pPr>
      <w:r>
        <w:rPr>
          <w:rFonts w:ascii="Arial" w:eastAsia="Times New Roman" w:hAnsi="Arial" w:cs="Arial"/>
          <w:b/>
          <w:color w:val="231F20"/>
          <w:sz w:val="28"/>
          <w:szCs w:val="28"/>
          <w:lang w:eastAsia="fi-FI" w:bidi="sa-IN"/>
        </w:rPr>
        <w:t xml:space="preserve">KILPIRAUHASEN LIIKATOIMINNAN RADIOJODIHOITO, </w:t>
      </w:r>
    </w:p>
    <w:p w14:paraId="0BDF5D5D" w14:textId="77777777" w:rsidR="00C23F2D" w:rsidRDefault="00C23F2D" w:rsidP="00C23F2D">
      <w:pPr>
        <w:autoSpaceDE w:val="0"/>
        <w:autoSpaceDN w:val="0"/>
        <w:adjustRightInd w:val="0"/>
        <w:jc w:val="both"/>
        <w:rPr>
          <w:rFonts w:ascii="Arial" w:eastAsia="Times New Roman" w:hAnsi="Arial" w:cs="Arial"/>
          <w:b/>
          <w:color w:val="231F20"/>
          <w:sz w:val="28"/>
          <w:szCs w:val="28"/>
          <w:lang w:eastAsia="fi-FI" w:bidi="sa-IN"/>
        </w:rPr>
      </w:pPr>
      <w:r>
        <w:rPr>
          <w:rFonts w:ascii="Arial" w:eastAsia="Times New Roman" w:hAnsi="Arial" w:cs="Arial"/>
          <w:b/>
          <w:color w:val="231F20"/>
          <w:sz w:val="28"/>
          <w:szCs w:val="28"/>
          <w:lang w:eastAsia="fi-FI" w:bidi="sa-IN"/>
        </w:rPr>
        <w:t xml:space="preserve">ANNOS ALLE 400 </w:t>
      </w:r>
      <w:proofErr w:type="spellStart"/>
      <w:r>
        <w:rPr>
          <w:rFonts w:ascii="Arial" w:eastAsia="Times New Roman" w:hAnsi="Arial" w:cs="Arial"/>
          <w:b/>
          <w:color w:val="231F20"/>
          <w:sz w:val="28"/>
          <w:szCs w:val="28"/>
          <w:lang w:eastAsia="fi-FI" w:bidi="sa-IN"/>
        </w:rPr>
        <w:t>MBq</w:t>
      </w:r>
      <w:proofErr w:type="spellEnd"/>
      <w:r>
        <w:rPr>
          <w:rFonts w:ascii="Arial" w:eastAsia="Times New Roman" w:hAnsi="Arial" w:cs="Arial"/>
          <w:b/>
          <w:color w:val="231F20"/>
          <w:sz w:val="28"/>
          <w:szCs w:val="28"/>
          <w:lang w:eastAsia="fi-FI" w:bidi="sa-IN"/>
        </w:rPr>
        <w:t xml:space="preserve"> (</w:t>
      </w:r>
      <w:r>
        <w:rPr>
          <w:rFonts w:ascii="Arial" w:eastAsia="Times New Roman" w:hAnsi="Arial" w:cs="Arial"/>
          <w:b/>
          <w:color w:val="231F20"/>
          <w:sz w:val="28"/>
          <w:szCs w:val="28"/>
          <w:u w:val="single"/>
          <w:lang w:eastAsia="fi-FI" w:bidi="sa-IN"/>
        </w:rPr>
        <w:t>&lt;</w:t>
      </w:r>
      <w:r>
        <w:rPr>
          <w:rFonts w:ascii="Arial" w:eastAsia="Times New Roman" w:hAnsi="Arial" w:cs="Arial"/>
          <w:b/>
          <w:color w:val="231F20"/>
          <w:sz w:val="28"/>
          <w:szCs w:val="28"/>
          <w:lang w:eastAsia="fi-FI" w:bidi="sa-IN"/>
        </w:rPr>
        <w:t xml:space="preserve">10 </w:t>
      </w:r>
      <w:proofErr w:type="spellStart"/>
      <w:r>
        <w:rPr>
          <w:rFonts w:ascii="Arial" w:eastAsia="Times New Roman" w:hAnsi="Arial" w:cs="Arial"/>
          <w:b/>
          <w:color w:val="231F20"/>
          <w:sz w:val="28"/>
          <w:szCs w:val="28"/>
          <w:lang w:eastAsia="fi-FI" w:bidi="sa-IN"/>
        </w:rPr>
        <w:t>mCi</w:t>
      </w:r>
      <w:proofErr w:type="spellEnd"/>
      <w:r>
        <w:rPr>
          <w:rFonts w:ascii="Arial" w:eastAsia="Times New Roman" w:hAnsi="Arial" w:cs="Arial"/>
          <w:b/>
          <w:color w:val="231F20"/>
          <w:sz w:val="28"/>
          <w:szCs w:val="28"/>
          <w:lang w:eastAsia="fi-FI" w:bidi="sa-IN"/>
        </w:rPr>
        <w:t>)</w:t>
      </w:r>
    </w:p>
    <w:p w14:paraId="130D6957" w14:textId="77777777" w:rsidR="00C23F2D" w:rsidRDefault="00C23F2D" w:rsidP="00C23F2D">
      <w:pPr>
        <w:autoSpaceDE w:val="0"/>
        <w:autoSpaceDN w:val="0"/>
        <w:adjustRightInd w:val="0"/>
        <w:jc w:val="both"/>
        <w:rPr>
          <w:rFonts w:ascii="Arial" w:eastAsia="Times New Roman" w:hAnsi="Arial" w:cs="Arial"/>
          <w:b/>
          <w:color w:val="231F20"/>
          <w:sz w:val="24"/>
          <w:szCs w:val="24"/>
          <w:lang w:eastAsia="fi-FI" w:bidi="sa-IN"/>
        </w:rPr>
      </w:pPr>
    </w:p>
    <w:p w14:paraId="048EFD0F" w14:textId="77777777" w:rsidR="00C23F2D" w:rsidRDefault="00C23F2D" w:rsidP="00C23F2D">
      <w:pPr>
        <w:autoSpaceDE w:val="0"/>
        <w:autoSpaceDN w:val="0"/>
        <w:adjustRightInd w:val="0"/>
        <w:jc w:val="both"/>
        <w:rPr>
          <w:rFonts w:ascii="Arial" w:eastAsia="Times New Roman" w:hAnsi="Arial" w:cs="Arial"/>
          <w:color w:val="231F20"/>
          <w:sz w:val="24"/>
          <w:szCs w:val="24"/>
          <w:lang w:eastAsia="fi-FI" w:bidi="sa-IN"/>
        </w:rPr>
      </w:pPr>
      <w:r>
        <w:rPr>
          <w:rFonts w:ascii="Arial" w:eastAsia="Times New Roman" w:hAnsi="Arial" w:cs="Arial"/>
          <w:b/>
          <w:color w:val="231F20"/>
          <w:sz w:val="24"/>
          <w:szCs w:val="24"/>
          <w:lang w:eastAsia="fi-FI" w:bidi="sa-IN"/>
        </w:rPr>
        <w:t>Potilaan nimi</w:t>
      </w:r>
      <w:r>
        <w:rPr>
          <w:rFonts w:ascii="Arial" w:eastAsia="Times New Roman" w:hAnsi="Arial" w:cs="Arial"/>
          <w:color w:val="231F20"/>
          <w:sz w:val="24"/>
          <w:szCs w:val="24"/>
          <w:lang w:eastAsia="fi-FI" w:bidi="sa-IN"/>
        </w:rPr>
        <w:t>:</w:t>
      </w:r>
      <w:r w:rsidR="00E047A2">
        <w:rPr>
          <w:rFonts w:ascii="Arial" w:eastAsia="Times New Roman" w:hAnsi="Arial" w:cs="Arial"/>
          <w:color w:val="231F20"/>
          <w:sz w:val="24"/>
          <w:szCs w:val="24"/>
          <w:lang w:eastAsia="fi-FI" w:bidi="sa-IN"/>
        </w:rPr>
        <w:t xml:space="preserve"> </w:t>
      </w:r>
      <w:r>
        <w:rPr>
          <w:rFonts w:ascii="Arial" w:eastAsia="Times New Roman" w:hAnsi="Arial" w:cs="Arial"/>
          <w:color w:val="231F20"/>
          <w:sz w:val="24"/>
          <w:szCs w:val="24"/>
          <w:lang w:eastAsia="fi-FI" w:bidi="sa-IN"/>
        </w:rPr>
        <w:t>_____________________________</w:t>
      </w:r>
      <w:r>
        <w:rPr>
          <w:rFonts w:ascii="Arial" w:eastAsia="Times New Roman" w:hAnsi="Arial" w:cs="Arial"/>
          <w:b/>
          <w:color w:val="231F20"/>
          <w:sz w:val="24"/>
          <w:szCs w:val="24"/>
          <w:lang w:eastAsia="fi-FI" w:bidi="sa-IN"/>
        </w:rPr>
        <w:t>Henkilötunnus</w:t>
      </w:r>
      <w:r>
        <w:rPr>
          <w:rFonts w:ascii="Arial" w:eastAsia="Times New Roman" w:hAnsi="Arial" w:cs="Arial"/>
          <w:color w:val="231F20"/>
          <w:sz w:val="24"/>
          <w:szCs w:val="24"/>
          <w:lang w:eastAsia="fi-FI" w:bidi="sa-IN"/>
        </w:rPr>
        <w:t>:__________</w:t>
      </w:r>
    </w:p>
    <w:p w14:paraId="7C8EE2BD" w14:textId="77777777" w:rsidR="00C23F2D" w:rsidRDefault="00C23F2D" w:rsidP="00C23F2D">
      <w:pPr>
        <w:autoSpaceDE w:val="0"/>
        <w:autoSpaceDN w:val="0"/>
        <w:adjustRightInd w:val="0"/>
        <w:jc w:val="both"/>
        <w:rPr>
          <w:rFonts w:ascii="Arial" w:eastAsia="Times New Roman" w:hAnsi="Arial" w:cs="Arial"/>
          <w:b/>
          <w:color w:val="231F20"/>
          <w:sz w:val="24"/>
          <w:szCs w:val="24"/>
          <w:lang w:eastAsia="fi-FI" w:bidi="sa-IN"/>
        </w:rPr>
      </w:pPr>
    </w:p>
    <w:p w14:paraId="109D7901" w14:textId="77777777" w:rsidR="00C23F2D" w:rsidRDefault="00C23F2D" w:rsidP="00C23F2D">
      <w:pPr>
        <w:autoSpaceDE w:val="0"/>
        <w:autoSpaceDN w:val="0"/>
        <w:adjustRightInd w:val="0"/>
        <w:jc w:val="both"/>
        <w:rPr>
          <w:rFonts w:ascii="Arial" w:eastAsia="Times New Roman" w:hAnsi="Arial" w:cs="Arial"/>
          <w:b/>
          <w:color w:val="231F20"/>
          <w:szCs w:val="24"/>
          <w:lang w:eastAsia="fi-FI" w:bidi="sa-IN"/>
        </w:rPr>
      </w:pPr>
      <w:bookmarkStart w:id="0" w:name="bm_start"/>
      <w:bookmarkEnd w:id="0"/>
    </w:p>
    <w:p w14:paraId="0437D716" w14:textId="77777777" w:rsidR="00C23F2D" w:rsidRDefault="00C23F2D" w:rsidP="00C23F2D">
      <w:pPr>
        <w:autoSpaceDE w:val="0"/>
        <w:autoSpaceDN w:val="0"/>
        <w:adjustRightInd w:val="0"/>
        <w:jc w:val="both"/>
        <w:rPr>
          <w:rFonts w:ascii="Arial" w:eastAsia="Times New Roman" w:hAnsi="Arial" w:cs="Arial"/>
          <w:b/>
          <w:color w:val="231F20"/>
          <w:sz w:val="24"/>
          <w:szCs w:val="24"/>
          <w:u w:val="single"/>
          <w:lang w:eastAsia="fi-FI" w:bidi="sa-IN"/>
        </w:rPr>
      </w:pPr>
      <w:r>
        <w:rPr>
          <w:rFonts w:ascii="Arial" w:eastAsia="Times New Roman" w:hAnsi="Arial" w:cs="Arial"/>
          <w:b/>
          <w:color w:val="231F20"/>
          <w:sz w:val="24"/>
          <w:szCs w:val="24"/>
          <w:u w:val="single"/>
          <w:lang w:eastAsia="fi-FI" w:bidi="sa-IN"/>
        </w:rPr>
        <w:t>Lääketauot:</w:t>
      </w:r>
    </w:p>
    <w:p w14:paraId="6D43118D" w14:textId="77777777" w:rsidR="00C23F2D" w:rsidRDefault="00C23F2D" w:rsidP="00C23F2D">
      <w:pPr>
        <w:autoSpaceDE w:val="0"/>
        <w:autoSpaceDN w:val="0"/>
        <w:adjustRightInd w:val="0"/>
        <w:jc w:val="both"/>
        <w:rPr>
          <w:rFonts w:ascii="Arial" w:eastAsia="Times New Roman" w:hAnsi="Arial" w:cs="Arial"/>
          <w:b/>
          <w:color w:val="231F20"/>
          <w:sz w:val="24"/>
          <w:szCs w:val="24"/>
          <w:lang w:eastAsia="fi-FI" w:bidi="sa-IN"/>
        </w:rPr>
      </w:pPr>
    </w:p>
    <w:p w14:paraId="41052EA8" w14:textId="77777777" w:rsidR="00C23F2D" w:rsidRDefault="00C23F2D" w:rsidP="00C23F2D">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t>Lääke:_______________________________________ tauko: alkaen    ___/___/_____</w:t>
      </w:r>
    </w:p>
    <w:p w14:paraId="7EDBB42D" w14:textId="77777777" w:rsidR="00C23F2D" w:rsidRDefault="00C23F2D" w:rsidP="00C23F2D">
      <w:pPr>
        <w:autoSpaceDE w:val="0"/>
        <w:autoSpaceDN w:val="0"/>
        <w:adjustRightInd w:val="0"/>
        <w:jc w:val="both"/>
        <w:rPr>
          <w:rFonts w:ascii="Arial" w:eastAsia="Times New Roman" w:hAnsi="Arial" w:cs="Arial"/>
          <w:b/>
          <w:color w:val="231F20"/>
          <w:sz w:val="24"/>
          <w:szCs w:val="24"/>
          <w:lang w:eastAsia="fi-FI" w:bidi="sa-IN"/>
        </w:rPr>
      </w:pPr>
    </w:p>
    <w:p w14:paraId="4D9C17AF" w14:textId="77777777" w:rsidR="00C23F2D" w:rsidRDefault="00C23F2D" w:rsidP="00C23F2D">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t>Vähäjodinen ruokavalio (2 vko ennen hoitoa) alkaen</w:t>
      </w:r>
      <w:r>
        <w:rPr>
          <w:rFonts w:ascii="Arial" w:eastAsia="Times New Roman" w:hAnsi="Arial" w:cs="Arial"/>
          <w:b/>
          <w:color w:val="231F20"/>
          <w:sz w:val="24"/>
          <w:szCs w:val="24"/>
          <w:lang w:eastAsia="fi-FI" w:bidi="sa-IN"/>
        </w:rPr>
        <w:tab/>
      </w:r>
      <w:r>
        <w:rPr>
          <w:rFonts w:ascii="Arial" w:eastAsia="Times New Roman" w:hAnsi="Arial" w:cs="Arial"/>
          <w:b/>
          <w:color w:val="231F20"/>
          <w:sz w:val="24"/>
          <w:szCs w:val="24"/>
          <w:lang w:eastAsia="fi-FI" w:bidi="sa-IN"/>
        </w:rPr>
        <w:tab/>
        <w:t>___/___/_____</w:t>
      </w:r>
    </w:p>
    <w:p w14:paraId="78457FCB" w14:textId="77777777" w:rsidR="00C23F2D" w:rsidRDefault="00C23F2D" w:rsidP="00C23F2D">
      <w:pPr>
        <w:autoSpaceDE w:val="0"/>
        <w:autoSpaceDN w:val="0"/>
        <w:adjustRightInd w:val="0"/>
        <w:jc w:val="both"/>
        <w:rPr>
          <w:rFonts w:ascii="Arial" w:eastAsia="Times New Roman" w:hAnsi="Arial" w:cs="Arial"/>
          <w:b/>
          <w:color w:val="231F20"/>
          <w:lang w:eastAsia="fi-FI" w:bidi="sa-IN"/>
        </w:rPr>
      </w:pPr>
    </w:p>
    <w:p w14:paraId="1D448C2E" w14:textId="77777777" w:rsidR="004A1B7D" w:rsidRDefault="004A1B7D" w:rsidP="00C23F2D">
      <w:pPr>
        <w:autoSpaceDE w:val="0"/>
        <w:autoSpaceDN w:val="0"/>
        <w:adjustRightInd w:val="0"/>
        <w:jc w:val="both"/>
        <w:rPr>
          <w:rFonts w:ascii="Arial" w:eastAsia="Times New Roman" w:hAnsi="Arial" w:cs="Arial"/>
          <w:b/>
          <w:color w:val="231F20"/>
          <w:lang w:eastAsia="fi-FI" w:bidi="sa-IN"/>
        </w:rPr>
      </w:pPr>
    </w:p>
    <w:p w14:paraId="69C276E2" w14:textId="77777777" w:rsidR="00C23F2D" w:rsidRDefault="00C23F2D" w:rsidP="00C23F2D">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t>Hoidon tarkoitus</w:t>
      </w:r>
    </w:p>
    <w:p w14:paraId="6457A274" w14:textId="77777777" w:rsidR="00C23F2D" w:rsidRDefault="00C23F2D" w:rsidP="00C23F2D">
      <w:pPr>
        <w:autoSpaceDE w:val="0"/>
        <w:autoSpaceDN w:val="0"/>
        <w:adjustRightInd w:val="0"/>
        <w:jc w:val="both"/>
        <w:rPr>
          <w:rFonts w:ascii="Arial" w:eastAsia="Times New Roman" w:hAnsi="Arial" w:cs="Arial"/>
          <w:b/>
          <w:color w:val="FF0000"/>
          <w:lang w:eastAsia="fi-FI" w:bidi="sa-IN"/>
        </w:rPr>
      </w:pPr>
      <w:r>
        <w:rPr>
          <w:rFonts w:ascii="Arial" w:eastAsia="Times New Roman" w:hAnsi="Arial" w:cs="Arial"/>
          <w:color w:val="231F20"/>
          <w:lang w:eastAsia="fi-FI" w:bidi="sa-IN"/>
        </w:rPr>
        <w:t>Hoidon tarkoituksena on paikallisen säteilyn avulla vähentää toimivan kilpirauhaskudoksen määrää. Hoitoaineena on radioaktiivinen jodi (</w:t>
      </w:r>
      <w:r>
        <w:rPr>
          <w:rFonts w:ascii="Arial" w:eastAsia="Times New Roman" w:hAnsi="Arial" w:cs="Arial"/>
          <w:color w:val="231F20"/>
          <w:vertAlign w:val="superscript"/>
          <w:lang w:eastAsia="fi-FI" w:bidi="sa-IN"/>
        </w:rPr>
        <w:t>131</w:t>
      </w:r>
      <w:r>
        <w:rPr>
          <w:rFonts w:ascii="Arial" w:eastAsia="Times New Roman" w:hAnsi="Arial" w:cs="Arial"/>
          <w:color w:val="231F20"/>
          <w:lang w:eastAsia="fi-FI" w:bidi="sa-IN"/>
        </w:rPr>
        <w:t xml:space="preserve">I), joka hakeutuu nopeasti kilpirauhaseen. Hoitoa ei voida antaa raskaana </w:t>
      </w:r>
      <w:r>
        <w:rPr>
          <w:rFonts w:ascii="Arial" w:eastAsia="Times New Roman" w:hAnsi="Arial" w:cs="Arial"/>
          <w:lang w:eastAsia="fi-FI" w:bidi="sa-IN"/>
        </w:rPr>
        <w:t>oleville tai imettäville.</w:t>
      </w:r>
    </w:p>
    <w:p w14:paraId="11001AA1" w14:textId="77777777" w:rsidR="00C23F2D" w:rsidRDefault="00C23F2D" w:rsidP="00C23F2D">
      <w:pPr>
        <w:autoSpaceDE w:val="0"/>
        <w:autoSpaceDN w:val="0"/>
        <w:adjustRightInd w:val="0"/>
        <w:jc w:val="both"/>
        <w:rPr>
          <w:rFonts w:ascii="Impact" w:eastAsia="Times New Roman" w:hAnsi="Impact" w:cs="Arial"/>
          <w:color w:val="231F20"/>
          <w:lang w:eastAsia="fi-FI" w:bidi="sa-IN"/>
        </w:rPr>
      </w:pPr>
    </w:p>
    <w:p w14:paraId="4C0A47D6" w14:textId="77777777" w:rsidR="00C23F2D" w:rsidRDefault="00C23F2D" w:rsidP="00C23F2D">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t>Esivalmistelut</w:t>
      </w:r>
    </w:p>
    <w:p w14:paraId="4172C32B" w14:textId="77777777" w:rsidR="00C23F2D" w:rsidRDefault="00C23F2D" w:rsidP="00C23F2D">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 xml:space="preserve">Mahdollisessa kilpirauhaslääkityksessä on pidettävä tauko, jonka keston määrittää </w:t>
      </w:r>
      <w:r w:rsidR="004A1B7D">
        <w:rPr>
          <w:rFonts w:ascii="Arial" w:eastAsia="Times New Roman" w:hAnsi="Arial" w:cs="Arial"/>
          <w:color w:val="231F20"/>
          <w:lang w:eastAsia="fi-FI" w:bidi="sa-IN"/>
        </w:rPr>
        <w:t>sinua</w:t>
      </w:r>
      <w:r>
        <w:rPr>
          <w:rFonts w:ascii="Arial" w:eastAsia="Times New Roman" w:hAnsi="Arial" w:cs="Arial"/>
          <w:color w:val="231F20"/>
          <w:lang w:eastAsia="fi-FI" w:bidi="sa-IN"/>
        </w:rPr>
        <w:t xml:space="preserve"> hoitava lääkäri. </w:t>
      </w:r>
    </w:p>
    <w:p w14:paraId="6AB62E12" w14:textId="77777777" w:rsidR="00D47B17" w:rsidRDefault="00D47B17" w:rsidP="00C23F2D">
      <w:pPr>
        <w:autoSpaceDE w:val="0"/>
        <w:autoSpaceDN w:val="0"/>
        <w:adjustRightInd w:val="0"/>
        <w:jc w:val="both"/>
        <w:rPr>
          <w:rFonts w:ascii="Arial" w:eastAsia="Times New Roman" w:hAnsi="Arial" w:cs="Arial"/>
          <w:color w:val="231F20"/>
          <w:lang w:eastAsia="fi-FI" w:bidi="sa-IN"/>
        </w:rPr>
      </w:pPr>
    </w:p>
    <w:p w14:paraId="6A12667E" w14:textId="77777777" w:rsidR="00D47B17" w:rsidRPr="00D47B17" w:rsidRDefault="00D47B17" w:rsidP="00D47B17">
      <w:pPr>
        <w:rPr>
          <w:rFonts w:ascii="Calibri" w:hAnsi="Calibri"/>
          <w:bCs/>
        </w:rPr>
      </w:pPr>
      <w:r w:rsidRPr="00D47B17">
        <w:rPr>
          <w:bCs/>
        </w:rPr>
        <w:t xml:space="preserve">Mikäli </w:t>
      </w:r>
      <w:r w:rsidR="004A1B7D">
        <w:rPr>
          <w:bCs/>
        </w:rPr>
        <w:t>sinulla</w:t>
      </w:r>
      <w:r w:rsidRPr="00D47B17">
        <w:rPr>
          <w:bCs/>
        </w:rPr>
        <w:t xml:space="preserve"> on virtsanpidätysongelmaa ja tähän käytö</w:t>
      </w:r>
      <w:r w:rsidR="004A1B7D">
        <w:rPr>
          <w:bCs/>
        </w:rPr>
        <w:t>ssä vaippoja tai siteitä, ot</w:t>
      </w:r>
      <w:r w:rsidRPr="00D47B17">
        <w:rPr>
          <w:bCs/>
        </w:rPr>
        <w:t>a yhteys hoitavaan yksikköön ennen hoitoa tarkemman ohjeistuksen saamiseksi.</w:t>
      </w:r>
    </w:p>
    <w:p w14:paraId="5EF2D693" w14:textId="77777777" w:rsidR="00D47B17" w:rsidRDefault="00D47B17" w:rsidP="00C23F2D">
      <w:pPr>
        <w:autoSpaceDE w:val="0"/>
        <w:autoSpaceDN w:val="0"/>
        <w:adjustRightInd w:val="0"/>
        <w:jc w:val="both"/>
        <w:rPr>
          <w:rFonts w:ascii="Arial" w:eastAsia="Times New Roman" w:hAnsi="Arial" w:cs="Arial"/>
          <w:color w:val="231F20"/>
          <w:lang w:eastAsia="fi-FI" w:bidi="sa-IN"/>
        </w:rPr>
      </w:pPr>
    </w:p>
    <w:p w14:paraId="251EA756" w14:textId="77777777" w:rsidR="00C23F2D" w:rsidRDefault="00C23F2D" w:rsidP="00C23F2D">
      <w:pPr>
        <w:autoSpaceDE w:val="0"/>
        <w:autoSpaceDN w:val="0"/>
        <w:adjustRightInd w:val="0"/>
        <w:jc w:val="both"/>
        <w:rPr>
          <w:rFonts w:ascii="Arial" w:eastAsia="Times New Roman" w:hAnsi="Arial" w:cs="Arial"/>
          <w:color w:val="231F20"/>
          <w:u w:val="single"/>
          <w:lang w:eastAsia="fi-FI" w:bidi="sa-IN"/>
        </w:rPr>
      </w:pPr>
      <w:r w:rsidRPr="004A1B7D">
        <w:rPr>
          <w:rFonts w:ascii="Arial" w:eastAsia="Times New Roman" w:hAnsi="Arial" w:cs="Arial"/>
          <w:color w:val="231F20"/>
          <w:u w:val="single"/>
          <w:lang w:eastAsia="fi-FI" w:bidi="sa-IN"/>
        </w:rPr>
        <w:t>Seuraavien ohjeiden huomiointi ennen hoitoa on tärkeää:</w:t>
      </w:r>
    </w:p>
    <w:p w14:paraId="2406513B" w14:textId="77777777" w:rsidR="004A1B7D" w:rsidRPr="004A1B7D" w:rsidRDefault="004A1B7D" w:rsidP="00C23F2D">
      <w:pPr>
        <w:autoSpaceDE w:val="0"/>
        <w:autoSpaceDN w:val="0"/>
        <w:adjustRightInd w:val="0"/>
        <w:jc w:val="both"/>
        <w:rPr>
          <w:rFonts w:ascii="Arial" w:eastAsia="Times New Roman" w:hAnsi="Arial" w:cs="Arial"/>
          <w:color w:val="231F20"/>
          <w:u w:val="single"/>
          <w:lang w:eastAsia="fi-FI" w:bidi="sa-IN"/>
        </w:rPr>
      </w:pPr>
    </w:p>
    <w:p w14:paraId="216706BF" w14:textId="77777777" w:rsidR="00C23F2D" w:rsidRPr="004A1B7D" w:rsidRDefault="00C23F2D" w:rsidP="004A1B7D">
      <w:pPr>
        <w:pStyle w:val="Luettelokappale"/>
        <w:numPr>
          <w:ilvl w:val="0"/>
          <w:numId w:val="9"/>
        </w:numPr>
        <w:autoSpaceDE w:val="0"/>
        <w:autoSpaceDN w:val="0"/>
        <w:adjustRightInd w:val="0"/>
        <w:jc w:val="both"/>
        <w:rPr>
          <w:rFonts w:ascii="Arial" w:eastAsia="Times New Roman" w:hAnsi="Arial" w:cs="Arial"/>
          <w:color w:val="231F20"/>
          <w:lang w:eastAsia="fi-FI" w:bidi="sa-IN"/>
        </w:rPr>
      </w:pPr>
      <w:r w:rsidRPr="004A1B7D">
        <w:rPr>
          <w:rFonts w:ascii="Arial" w:eastAsia="Times New Roman" w:hAnsi="Arial" w:cs="Arial"/>
          <w:color w:val="231F20"/>
          <w:lang w:eastAsia="fi-FI" w:bidi="sa-IN"/>
        </w:rPr>
        <w:t>Kahden viikon ajan ennen radiojodihoitoa on noudatettava vähäjodista ruokavaliota (erillinen ohje), jotta radiojodi kertyy hyvin kohdekudokseen.</w:t>
      </w:r>
    </w:p>
    <w:p w14:paraId="087A9DB7" w14:textId="77777777" w:rsidR="004A1B7D" w:rsidRPr="004A1B7D" w:rsidRDefault="004A1B7D" w:rsidP="004A1B7D">
      <w:pPr>
        <w:pStyle w:val="Luettelokappale"/>
        <w:autoSpaceDE w:val="0"/>
        <w:autoSpaceDN w:val="0"/>
        <w:adjustRightInd w:val="0"/>
        <w:jc w:val="both"/>
        <w:rPr>
          <w:rFonts w:ascii="Arial" w:eastAsia="Times New Roman" w:hAnsi="Arial" w:cs="Arial"/>
          <w:color w:val="231F20"/>
          <w:lang w:eastAsia="fi-FI" w:bidi="sa-IN"/>
        </w:rPr>
      </w:pPr>
    </w:p>
    <w:p w14:paraId="63011E2A" w14:textId="77777777" w:rsidR="00C23F2D" w:rsidRPr="004A1B7D" w:rsidRDefault="00C23F2D" w:rsidP="004A1B7D">
      <w:pPr>
        <w:pStyle w:val="Luettelokappale"/>
        <w:numPr>
          <w:ilvl w:val="0"/>
          <w:numId w:val="9"/>
        </w:numPr>
        <w:autoSpaceDE w:val="0"/>
        <w:autoSpaceDN w:val="0"/>
        <w:adjustRightInd w:val="0"/>
        <w:jc w:val="both"/>
        <w:rPr>
          <w:rFonts w:ascii="Arial" w:eastAsia="Times New Roman" w:hAnsi="Arial" w:cs="Arial"/>
          <w:color w:val="231F20"/>
          <w:lang w:eastAsia="fi-FI" w:bidi="sa-IN"/>
        </w:rPr>
      </w:pPr>
      <w:r w:rsidRPr="004A1B7D">
        <w:rPr>
          <w:rFonts w:ascii="Arial" w:eastAsia="Times New Roman" w:hAnsi="Arial" w:cs="Arial"/>
          <w:color w:val="231F20"/>
          <w:lang w:eastAsia="fi-FI" w:bidi="sa-IN"/>
        </w:rPr>
        <w:t xml:space="preserve">Eräät röntgentutkimuksissa käytettävät varjoaineet sisältävät jodia ja voivat estää radiojodihoidon onnistumisen. Jos </w:t>
      </w:r>
      <w:r w:rsidR="004A1B7D">
        <w:rPr>
          <w:rFonts w:ascii="Arial" w:eastAsia="Times New Roman" w:hAnsi="Arial" w:cs="Arial"/>
          <w:color w:val="231F20"/>
          <w:lang w:eastAsia="fi-FI" w:bidi="sa-IN"/>
        </w:rPr>
        <w:t>sinulle</w:t>
      </w:r>
      <w:r w:rsidRPr="004A1B7D">
        <w:rPr>
          <w:rFonts w:ascii="Arial" w:eastAsia="Times New Roman" w:hAnsi="Arial" w:cs="Arial"/>
          <w:color w:val="231F20"/>
          <w:lang w:eastAsia="fi-FI" w:bidi="sa-IN"/>
        </w:rPr>
        <w:t xml:space="preserve"> suunnitell</w:t>
      </w:r>
      <w:r w:rsidR="004A1B7D">
        <w:rPr>
          <w:rFonts w:ascii="Arial" w:eastAsia="Times New Roman" w:hAnsi="Arial" w:cs="Arial"/>
          <w:color w:val="231F20"/>
          <w:lang w:eastAsia="fi-FI" w:bidi="sa-IN"/>
        </w:rPr>
        <w:t>aan röntgentutkimuksia, kerro että olet</w:t>
      </w:r>
      <w:r w:rsidRPr="004A1B7D">
        <w:rPr>
          <w:rFonts w:ascii="Arial" w:eastAsia="Times New Roman" w:hAnsi="Arial" w:cs="Arial"/>
          <w:color w:val="231F20"/>
          <w:lang w:eastAsia="fi-FI" w:bidi="sa-IN"/>
        </w:rPr>
        <w:t xml:space="preserve"> menossa radiojodihoitoon.</w:t>
      </w:r>
    </w:p>
    <w:p w14:paraId="3CEF234D" w14:textId="77777777" w:rsidR="004A1B7D" w:rsidRDefault="004A1B7D" w:rsidP="00C23F2D">
      <w:pPr>
        <w:autoSpaceDE w:val="0"/>
        <w:autoSpaceDN w:val="0"/>
        <w:adjustRightInd w:val="0"/>
        <w:jc w:val="both"/>
        <w:rPr>
          <w:rFonts w:ascii="Arial" w:eastAsia="Times New Roman" w:hAnsi="Arial" w:cs="Arial"/>
          <w:color w:val="231F20"/>
          <w:lang w:eastAsia="fi-FI" w:bidi="sa-IN"/>
        </w:rPr>
      </w:pPr>
    </w:p>
    <w:p w14:paraId="3D2A05FB" w14:textId="77777777" w:rsidR="00C23F2D" w:rsidRDefault="00C23F2D" w:rsidP="004A1B7D">
      <w:pPr>
        <w:autoSpaceDE w:val="0"/>
        <w:autoSpaceDN w:val="0"/>
        <w:adjustRightInd w:val="0"/>
        <w:ind w:firstLine="360"/>
        <w:jc w:val="both"/>
        <w:rPr>
          <w:rFonts w:ascii="Arial" w:eastAsia="Times New Roman" w:hAnsi="Arial" w:cs="Arial"/>
          <w:color w:val="231F20"/>
          <w:lang w:eastAsia="fi-FI" w:bidi="sa-IN"/>
        </w:rPr>
      </w:pPr>
      <w:r>
        <w:rPr>
          <w:rFonts w:ascii="Arial" w:eastAsia="Times New Roman" w:hAnsi="Arial" w:cs="Arial"/>
          <w:color w:val="231F20"/>
          <w:lang w:eastAsia="fi-FI" w:bidi="sa-IN"/>
        </w:rPr>
        <w:t>3. Ol</w:t>
      </w:r>
      <w:r w:rsidR="004A1B7D">
        <w:rPr>
          <w:rFonts w:ascii="Arial" w:eastAsia="Times New Roman" w:hAnsi="Arial" w:cs="Arial"/>
          <w:color w:val="231F20"/>
          <w:lang w:eastAsia="fi-FI" w:bidi="sa-IN"/>
        </w:rPr>
        <w:t>e</w:t>
      </w:r>
      <w:r>
        <w:rPr>
          <w:rFonts w:ascii="Arial" w:eastAsia="Times New Roman" w:hAnsi="Arial" w:cs="Arial"/>
          <w:color w:val="231F20"/>
          <w:lang w:eastAsia="fi-FI" w:bidi="sa-IN"/>
        </w:rPr>
        <w:t xml:space="preserve"> syömättä ja juomatta </w:t>
      </w:r>
      <w:r>
        <w:rPr>
          <w:rFonts w:ascii="Arial" w:eastAsia="Times New Roman" w:hAnsi="Arial" w:cs="Arial"/>
          <w:b/>
          <w:color w:val="231F20"/>
          <w:lang w:eastAsia="fi-FI" w:bidi="sa-IN"/>
        </w:rPr>
        <w:t>4 tuntia</w:t>
      </w:r>
      <w:r>
        <w:rPr>
          <w:rFonts w:ascii="Arial" w:eastAsia="Times New Roman" w:hAnsi="Arial" w:cs="Arial"/>
          <w:color w:val="231F20"/>
          <w:lang w:eastAsia="fi-FI" w:bidi="sa-IN"/>
        </w:rPr>
        <w:t xml:space="preserve"> ennen hoitoa.</w:t>
      </w:r>
    </w:p>
    <w:p w14:paraId="10345331" w14:textId="77777777" w:rsidR="00C23F2D" w:rsidRDefault="00C23F2D" w:rsidP="00C23F2D">
      <w:pPr>
        <w:autoSpaceDE w:val="0"/>
        <w:autoSpaceDN w:val="0"/>
        <w:adjustRightInd w:val="0"/>
        <w:jc w:val="both"/>
        <w:rPr>
          <w:rFonts w:ascii="Arial" w:eastAsia="Times New Roman" w:hAnsi="Arial" w:cs="Arial"/>
          <w:color w:val="231F20"/>
          <w:lang w:eastAsia="fi-FI" w:bidi="sa-IN"/>
        </w:rPr>
      </w:pPr>
    </w:p>
    <w:p w14:paraId="42682C95" w14:textId="77777777" w:rsidR="00C23F2D" w:rsidRDefault="00C23F2D" w:rsidP="00C23F2D">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t>Kuinka hoito tapahtuu</w:t>
      </w:r>
    </w:p>
    <w:p w14:paraId="3183294B" w14:textId="77777777" w:rsidR="00C23F2D" w:rsidRDefault="00C23F2D" w:rsidP="00C23F2D">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 xml:space="preserve">Hoito toteutetaan </w:t>
      </w:r>
      <w:r w:rsidRPr="00E047A2">
        <w:rPr>
          <w:rFonts w:ascii="Arial" w:eastAsia="Times New Roman" w:hAnsi="Arial" w:cs="Arial"/>
          <w:color w:val="231F20"/>
          <w:lang w:eastAsia="fi-FI" w:bidi="sa-IN"/>
        </w:rPr>
        <w:t>polikliinisesti</w:t>
      </w:r>
      <w:r>
        <w:rPr>
          <w:rFonts w:ascii="Arial" w:eastAsia="Times New Roman" w:hAnsi="Arial" w:cs="Arial"/>
          <w:color w:val="231F20"/>
          <w:lang w:eastAsia="fi-FI" w:bidi="sa-IN"/>
        </w:rPr>
        <w:t>, ja annetaan kapselina suun kautta runsaan nestemäärän (vesi) kera.</w:t>
      </w:r>
    </w:p>
    <w:p w14:paraId="0FD401EF" w14:textId="77777777" w:rsidR="00C23F2D" w:rsidRDefault="00C23F2D" w:rsidP="00C23F2D">
      <w:pPr>
        <w:autoSpaceDE w:val="0"/>
        <w:autoSpaceDN w:val="0"/>
        <w:adjustRightInd w:val="0"/>
        <w:jc w:val="both"/>
        <w:rPr>
          <w:rFonts w:ascii="Arial" w:eastAsia="Times New Roman" w:hAnsi="Arial" w:cs="Arial"/>
          <w:color w:val="231F20"/>
          <w:lang w:eastAsia="fi-FI" w:bidi="sa-IN"/>
        </w:rPr>
      </w:pPr>
    </w:p>
    <w:p w14:paraId="535ADF93" w14:textId="77777777" w:rsidR="004A1B7D" w:rsidRDefault="004A1B7D">
      <w:pPr>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br w:type="page"/>
      </w:r>
    </w:p>
    <w:p w14:paraId="603FFB9E" w14:textId="77777777" w:rsidR="00C23F2D" w:rsidRDefault="00C23F2D" w:rsidP="00C23F2D">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lastRenderedPageBreak/>
        <w:t>Ohjeet kapselin annon jälkeen</w:t>
      </w:r>
    </w:p>
    <w:p w14:paraId="11A4C7D9" w14:textId="77777777" w:rsidR="00C23F2D" w:rsidRDefault="004A1B7D" w:rsidP="00C23F2D">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1. Ole</w:t>
      </w:r>
      <w:r w:rsidR="00C23F2D">
        <w:rPr>
          <w:rFonts w:ascii="Arial" w:eastAsia="Times New Roman" w:hAnsi="Arial" w:cs="Arial"/>
          <w:color w:val="231F20"/>
          <w:lang w:eastAsia="fi-FI" w:bidi="sa-IN"/>
        </w:rPr>
        <w:t xml:space="preserve"> syömättä vielä 2 tuntia kapselin antamisen jälkeen.</w:t>
      </w:r>
    </w:p>
    <w:p w14:paraId="79939570" w14:textId="77777777" w:rsidR="00C23F2D" w:rsidRDefault="00C23F2D" w:rsidP="00C23F2D">
      <w:pPr>
        <w:autoSpaceDE w:val="0"/>
        <w:autoSpaceDN w:val="0"/>
        <w:adjustRightInd w:val="0"/>
        <w:jc w:val="both"/>
        <w:rPr>
          <w:rFonts w:ascii="Arial" w:eastAsia="Times New Roman" w:hAnsi="Arial" w:cs="Arial"/>
          <w:color w:val="231F20"/>
          <w:lang w:eastAsia="fi-FI" w:bidi="sa-IN"/>
        </w:rPr>
      </w:pPr>
    </w:p>
    <w:p w14:paraId="2DD8E013" w14:textId="77777777" w:rsidR="00C23F2D" w:rsidRDefault="004A1B7D" w:rsidP="00C23F2D">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 xml:space="preserve">2. </w:t>
      </w:r>
      <w:r w:rsidR="00E047A2">
        <w:rPr>
          <w:rFonts w:ascii="Arial" w:eastAsia="Times New Roman" w:hAnsi="Arial" w:cs="Arial"/>
          <w:color w:val="231F20"/>
          <w:lang w:eastAsia="fi-FI" w:bidi="sa-IN"/>
        </w:rPr>
        <w:t xml:space="preserve">Jos jostain </w:t>
      </w:r>
      <w:r>
        <w:rPr>
          <w:rFonts w:ascii="Arial" w:eastAsia="Times New Roman" w:hAnsi="Arial" w:cs="Arial"/>
          <w:color w:val="231F20"/>
          <w:lang w:eastAsia="fi-FI" w:bidi="sa-IN"/>
        </w:rPr>
        <w:t>syystä</w:t>
      </w:r>
      <w:r w:rsidR="00E047A2">
        <w:rPr>
          <w:rFonts w:ascii="Arial" w:eastAsia="Times New Roman" w:hAnsi="Arial" w:cs="Arial"/>
          <w:color w:val="231F20"/>
          <w:lang w:eastAsia="fi-FI" w:bidi="sa-IN"/>
        </w:rPr>
        <w:t xml:space="preserve"> voit</w:t>
      </w:r>
      <w:r>
        <w:rPr>
          <w:rFonts w:ascii="Arial" w:eastAsia="Times New Roman" w:hAnsi="Arial" w:cs="Arial"/>
          <w:color w:val="231F20"/>
          <w:lang w:eastAsia="fi-FI" w:bidi="sa-IN"/>
        </w:rPr>
        <w:t xml:space="preserve"> pahoin ja oksennat</w:t>
      </w:r>
      <w:r w:rsidR="00C23F2D">
        <w:rPr>
          <w:rFonts w:ascii="Arial" w:eastAsia="Times New Roman" w:hAnsi="Arial" w:cs="Arial"/>
          <w:color w:val="231F20"/>
          <w:lang w:eastAsia="fi-FI" w:bidi="sa-IN"/>
        </w:rPr>
        <w:t xml:space="preserve"> muutaman tunnin kuluessa</w:t>
      </w:r>
      <w:r>
        <w:rPr>
          <w:rFonts w:ascii="Arial" w:eastAsia="Times New Roman" w:hAnsi="Arial" w:cs="Arial"/>
          <w:color w:val="231F20"/>
          <w:lang w:eastAsia="fi-FI" w:bidi="sa-IN"/>
        </w:rPr>
        <w:t xml:space="preserve"> hoidon antamisen jälkeen, pese</w:t>
      </w:r>
      <w:r w:rsidR="00C23F2D">
        <w:rPr>
          <w:rFonts w:ascii="Arial" w:eastAsia="Times New Roman" w:hAnsi="Arial" w:cs="Arial"/>
          <w:color w:val="231F20"/>
          <w:lang w:eastAsia="fi-FI" w:bidi="sa-IN"/>
        </w:rPr>
        <w:t xml:space="preserve"> likaantuneet vaatteet </w:t>
      </w:r>
      <w:r>
        <w:rPr>
          <w:rFonts w:ascii="Arial" w:eastAsia="Times New Roman" w:hAnsi="Arial" w:cs="Arial"/>
          <w:color w:val="231F20"/>
          <w:lang w:eastAsia="fi-FI" w:bidi="sa-IN"/>
        </w:rPr>
        <w:t>ja pinnat runsaalla vedellä. Ota</w:t>
      </w:r>
      <w:r w:rsidR="00C23F2D">
        <w:rPr>
          <w:rFonts w:ascii="Arial" w:eastAsia="Times New Roman" w:hAnsi="Arial" w:cs="Arial"/>
          <w:color w:val="231F20"/>
          <w:lang w:eastAsia="fi-FI" w:bidi="sa-IN"/>
        </w:rPr>
        <w:t xml:space="preserve"> myös yhteyttä </w:t>
      </w:r>
      <w:r w:rsidR="00311848">
        <w:rPr>
          <w:rFonts w:ascii="Arial" w:eastAsia="Times New Roman" w:hAnsi="Arial" w:cs="Arial"/>
          <w:color w:val="231F20"/>
          <w:lang w:eastAsia="fi-FI" w:bidi="sa-IN"/>
        </w:rPr>
        <w:t>sinua</w:t>
      </w:r>
      <w:r w:rsidR="00C23F2D">
        <w:rPr>
          <w:rFonts w:ascii="Arial" w:eastAsia="Times New Roman" w:hAnsi="Arial" w:cs="Arial"/>
          <w:color w:val="231F20"/>
          <w:lang w:eastAsia="fi-FI" w:bidi="sa-IN"/>
        </w:rPr>
        <w:t xml:space="preserve"> hoitavaan lääkäriin mahdollisimman nopeasti.</w:t>
      </w:r>
    </w:p>
    <w:p w14:paraId="74191270" w14:textId="77777777" w:rsidR="00C23F2D" w:rsidRDefault="00C23F2D" w:rsidP="00C23F2D">
      <w:pPr>
        <w:autoSpaceDE w:val="0"/>
        <w:autoSpaceDN w:val="0"/>
        <w:adjustRightInd w:val="0"/>
        <w:jc w:val="both"/>
        <w:rPr>
          <w:rFonts w:ascii="Arial" w:eastAsia="Times New Roman" w:hAnsi="Arial" w:cs="Arial"/>
          <w:color w:val="231F20"/>
          <w:lang w:eastAsia="fi-FI" w:bidi="sa-IN"/>
        </w:rPr>
      </w:pPr>
    </w:p>
    <w:p w14:paraId="00E55537" w14:textId="77777777" w:rsidR="00C23F2D" w:rsidRDefault="00C23F2D" w:rsidP="00C23F2D">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3. Erityisesti kahden ensimmäisen vuorokauden aikana on hyvä juoda runsaasti. Virtsarakon tiheä tyhjentäminen nopeuttaa munuaisten kautta erittyvän radiojodin poistumista elimistöstä. Lisäksi on suositeltavaa syödä kuitupitoista ruokaa.</w:t>
      </w:r>
    </w:p>
    <w:p w14:paraId="7902E2A3" w14:textId="77777777" w:rsidR="00C23F2D" w:rsidRDefault="00C23F2D" w:rsidP="00C23F2D">
      <w:pPr>
        <w:autoSpaceDE w:val="0"/>
        <w:autoSpaceDN w:val="0"/>
        <w:adjustRightInd w:val="0"/>
        <w:jc w:val="both"/>
        <w:rPr>
          <w:rFonts w:ascii="Arial" w:eastAsia="Times New Roman" w:hAnsi="Arial" w:cs="Arial"/>
          <w:color w:val="231F20"/>
          <w:lang w:eastAsia="fi-FI" w:bidi="sa-IN"/>
        </w:rPr>
      </w:pPr>
    </w:p>
    <w:p w14:paraId="7EBD883D" w14:textId="77777777" w:rsidR="00C23F2D" w:rsidRDefault="00C23F2D" w:rsidP="00C23F2D">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 xml:space="preserve">4. Hoidon jälkeen on rajoituksia läheiselle kanssakäymiselle toisten ihmisten kanssa </w:t>
      </w:r>
      <w:r>
        <w:rPr>
          <w:rFonts w:ascii="Arial" w:eastAsia="Times New Roman" w:hAnsi="Arial" w:cs="Arial"/>
          <w:lang w:eastAsia="fi-FI" w:bidi="sa-IN"/>
        </w:rPr>
        <w:t>9 - 21 päivän ajan, j</w:t>
      </w:r>
      <w:r>
        <w:rPr>
          <w:rFonts w:ascii="Arial" w:eastAsia="Times New Roman" w:hAnsi="Arial" w:cs="Arial"/>
          <w:color w:val="231F20"/>
          <w:lang w:eastAsia="fi-FI" w:bidi="sa-IN"/>
        </w:rPr>
        <w:t>ot</w:t>
      </w:r>
      <w:r w:rsidR="00311848">
        <w:rPr>
          <w:rFonts w:ascii="Arial" w:eastAsia="Times New Roman" w:hAnsi="Arial" w:cs="Arial"/>
          <w:color w:val="231F20"/>
          <w:lang w:eastAsia="fi-FI" w:bidi="sa-IN"/>
        </w:rPr>
        <w:t>ta ihmiset, joiden kanssa olet</w:t>
      </w:r>
      <w:r>
        <w:rPr>
          <w:rFonts w:ascii="Arial" w:eastAsia="Times New Roman" w:hAnsi="Arial" w:cs="Arial"/>
          <w:color w:val="231F20"/>
          <w:lang w:eastAsia="fi-FI" w:bidi="sa-IN"/>
        </w:rPr>
        <w:t xml:space="preserve"> tekemisissä, eivät altistuisi ylimääräiselle säteilylle.</w:t>
      </w:r>
    </w:p>
    <w:p w14:paraId="48208FA9" w14:textId="77777777" w:rsidR="00311848" w:rsidRDefault="00311848" w:rsidP="00C23F2D">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br/>
      </w:r>
    </w:p>
    <w:p w14:paraId="243417D8" w14:textId="77777777" w:rsidR="00C23F2D" w:rsidRDefault="00C23F2D" w:rsidP="00C23F2D">
      <w:pPr>
        <w:autoSpaceDE w:val="0"/>
        <w:autoSpaceDN w:val="0"/>
        <w:adjustRightInd w:val="0"/>
        <w:jc w:val="both"/>
        <w:rPr>
          <w:rFonts w:ascii="Arial" w:eastAsia="Times New Roman" w:hAnsi="Arial" w:cs="Arial"/>
          <w:b/>
          <w:color w:val="231F20"/>
          <w:lang w:eastAsia="fi-FI" w:bidi="sa-IN"/>
        </w:rPr>
      </w:pPr>
    </w:p>
    <w:p w14:paraId="7D837DF3" w14:textId="77777777" w:rsidR="00C23F2D" w:rsidRDefault="00311848" w:rsidP="00C23F2D">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t>Noudat</w:t>
      </w:r>
      <w:r w:rsidR="00C23F2D">
        <w:rPr>
          <w:rFonts w:ascii="Arial" w:eastAsia="Times New Roman" w:hAnsi="Arial" w:cs="Arial"/>
          <w:b/>
          <w:color w:val="231F20"/>
          <w:sz w:val="24"/>
          <w:szCs w:val="24"/>
          <w:lang w:eastAsia="fi-FI" w:bidi="sa-IN"/>
        </w:rPr>
        <w:t xml:space="preserve">a seuraavia erityisohjeita hoidon jälkeen: </w:t>
      </w:r>
    </w:p>
    <w:p w14:paraId="3883D43B" w14:textId="77777777" w:rsidR="00C23F2D" w:rsidRDefault="00C23F2D" w:rsidP="00C23F2D">
      <w:pPr>
        <w:autoSpaceDE w:val="0"/>
        <w:autoSpaceDN w:val="0"/>
        <w:adjustRightInd w:val="0"/>
        <w:jc w:val="both"/>
        <w:rPr>
          <w:rFonts w:ascii="Arial" w:eastAsia="Times New Roman" w:hAnsi="Arial" w:cs="Arial"/>
          <w:color w:val="231F20"/>
          <w:lang w:eastAsia="fi-FI" w:bidi="sa-IN"/>
        </w:rPr>
      </w:pPr>
    </w:p>
    <w:p w14:paraId="3471A623" w14:textId="77777777" w:rsidR="00C23F2D" w:rsidRDefault="00C23F2D" w:rsidP="00C23F2D">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 xml:space="preserve">1. Lasten ja odottavien äitien läheistä kosketusta (alle 2 m) on syytä välttää </w:t>
      </w:r>
      <w:r>
        <w:rPr>
          <w:rFonts w:ascii="Arial" w:eastAsia="Times New Roman" w:hAnsi="Arial" w:cs="Arial"/>
          <w:lang w:eastAsia="fi-FI" w:bidi="sa-IN"/>
        </w:rPr>
        <w:t>9 päivän</w:t>
      </w:r>
      <w:r>
        <w:rPr>
          <w:rFonts w:ascii="Arial" w:eastAsia="Times New Roman" w:hAnsi="Arial" w:cs="Arial"/>
          <w:b/>
          <w:color w:val="231F20"/>
          <w:lang w:eastAsia="fi-FI" w:bidi="sa-IN"/>
        </w:rPr>
        <w:t xml:space="preserve"> </w:t>
      </w:r>
      <w:r>
        <w:rPr>
          <w:rFonts w:ascii="Arial" w:eastAsia="Times New Roman" w:hAnsi="Arial" w:cs="Arial"/>
          <w:color w:val="231F20"/>
          <w:lang w:eastAsia="fi-FI" w:bidi="sa-IN"/>
        </w:rPr>
        <w:t>ajan.</w:t>
      </w:r>
    </w:p>
    <w:p w14:paraId="06FF6A3B" w14:textId="77777777" w:rsidR="00C23F2D" w:rsidRDefault="00C23F2D" w:rsidP="00C23F2D">
      <w:pPr>
        <w:autoSpaceDE w:val="0"/>
        <w:autoSpaceDN w:val="0"/>
        <w:adjustRightInd w:val="0"/>
        <w:jc w:val="both"/>
        <w:rPr>
          <w:rFonts w:ascii="Arial" w:eastAsia="Times New Roman" w:hAnsi="Arial" w:cs="Arial"/>
          <w:color w:val="231F20"/>
          <w:lang w:eastAsia="fi-FI" w:bidi="sa-IN"/>
        </w:rPr>
      </w:pPr>
    </w:p>
    <w:p w14:paraId="0F9B00ED" w14:textId="77777777" w:rsidR="00C23F2D" w:rsidRDefault="00C23F2D" w:rsidP="00C23F2D">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 xml:space="preserve">2. Lasten ja odottavien äitien yli 3 tuntia kestävää läheistä kosketusta (alle 2 m) on syytä välttää </w:t>
      </w:r>
      <w:r>
        <w:rPr>
          <w:rFonts w:ascii="Arial" w:eastAsia="Times New Roman" w:hAnsi="Arial" w:cs="Arial"/>
          <w:lang w:eastAsia="fi-FI" w:bidi="sa-IN"/>
        </w:rPr>
        <w:t>3 viikon</w:t>
      </w:r>
      <w:r>
        <w:rPr>
          <w:rFonts w:ascii="Arial" w:eastAsia="Times New Roman" w:hAnsi="Arial" w:cs="Arial"/>
          <w:color w:val="231F20"/>
          <w:lang w:eastAsia="fi-FI" w:bidi="sa-IN"/>
        </w:rPr>
        <w:t xml:space="preserve"> ajan.</w:t>
      </w:r>
    </w:p>
    <w:p w14:paraId="487F2D02" w14:textId="77777777" w:rsidR="00C23F2D" w:rsidRDefault="00C23F2D" w:rsidP="00C23F2D">
      <w:pPr>
        <w:autoSpaceDE w:val="0"/>
        <w:autoSpaceDN w:val="0"/>
        <w:adjustRightInd w:val="0"/>
        <w:jc w:val="both"/>
        <w:rPr>
          <w:rFonts w:ascii="Arial" w:eastAsia="Times New Roman" w:hAnsi="Arial" w:cs="Arial"/>
          <w:color w:val="231F20"/>
          <w:lang w:eastAsia="fi-FI" w:bidi="sa-IN"/>
        </w:rPr>
      </w:pPr>
    </w:p>
    <w:p w14:paraId="51EE864F" w14:textId="77777777" w:rsidR="00C23F2D" w:rsidRDefault="00C23F2D" w:rsidP="00C23F2D">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3. Raskaaksi tulemista tai lapsen siittämistä on vältettävä vähintään neljän kuukauden ajan hoidon saamisesta, koska säteily saattaa vaurioittaa sukusoluja ja mahdollista sikiötä. Rintaruokinta on lopetettava kokonaan.</w:t>
      </w:r>
    </w:p>
    <w:p w14:paraId="46A363B5" w14:textId="77777777" w:rsidR="00C23F2D" w:rsidRDefault="00C23F2D" w:rsidP="00C23F2D">
      <w:pPr>
        <w:autoSpaceDE w:val="0"/>
        <w:autoSpaceDN w:val="0"/>
        <w:adjustRightInd w:val="0"/>
        <w:jc w:val="both"/>
        <w:rPr>
          <w:rFonts w:ascii="Arial" w:eastAsia="Times New Roman" w:hAnsi="Arial" w:cs="Arial"/>
          <w:color w:val="231F20"/>
          <w:lang w:eastAsia="fi-FI" w:bidi="sa-IN"/>
        </w:rPr>
      </w:pPr>
    </w:p>
    <w:p w14:paraId="0534FCE3" w14:textId="77777777" w:rsidR="00C23F2D" w:rsidRDefault="00C23F2D" w:rsidP="00C23F2D">
      <w:pPr>
        <w:autoSpaceDE w:val="0"/>
        <w:autoSpaceDN w:val="0"/>
        <w:adjustRightInd w:val="0"/>
        <w:jc w:val="both"/>
        <w:rPr>
          <w:rFonts w:ascii="Arial" w:eastAsia="Times New Roman" w:hAnsi="Arial" w:cs="Arial"/>
          <w:b/>
          <w:color w:val="231F20"/>
          <w:lang w:eastAsia="fi-FI" w:bidi="sa-IN"/>
        </w:rPr>
      </w:pPr>
    </w:p>
    <w:p w14:paraId="5CD633AE" w14:textId="77777777" w:rsidR="00C23F2D" w:rsidRDefault="00C23F2D" w:rsidP="00C23F2D">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b/>
          <w:color w:val="231F20"/>
          <w:lang w:eastAsia="fi-FI" w:bidi="sa-IN"/>
        </w:rPr>
        <w:t>Sairausloman</w:t>
      </w:r>
      <w:r>
        <w:rPr>
          <w:rFonts w:ascii="Arial" w:eastAsia="Times New Roman" w:hAnsi="Arial" w:cs="Arial"/>
          <w:color w:val="231F20"/>
          <w:lang w:eastAsia="fi-FI" w:bidi="sa-IN"/>
        </w:rPr>
        <w:t xml:space="preserve"> tarpeen ja pituuden arvioi Teitä hoitava lääkäri.</w:t>
      </w:r>
    </w:p>
    <w:p w14:paraId="2089824A" w14:textId="77777777" w:rsidR="00C23F2D" w:rsidRDefault="00C23F2D" w:rsidP="00C23F2D">
      <w:pPr>
        <w:autoSpaceDE w:val="0"/>
        <w:autoSpaceDN w:val="0"/>
        <w:adjustRightInd w:val="0"/>
        <w:jc w:val="both"/>
        <w:rPr>
          <w:rFonts w:ascii="Arial" w:eastAsia="Times New Roman" w:hAnsi="Arial" w:cs="Arial"/>
          <w:color w:val="231F20"/>
          <w:lang w:eastAsia="fi-FI" w:bidi="sa-IN"/>
        </w:rPr>
      </w:pPr>
    </w:p>
    <w:p w14:paraId="56580FD2" w14:textId="77777777" w:rsidR="00C23F2D" w:rsidRDefault="00C23F2D" w:rsidP="00C23F2D">
      <w:pPr>
        <w:autoSpaceDE w:val="0"/>
        <w:autoSpaceDN w:val="0"/>
        <w:adjustRightInd w:val="0"/>
        <w:jc w:val="both"/>
        <w:rPr>
          <w:rFonts w:ascii="Arial" w:eastAsia="Times New Roman" w:hAnsi="Arial" w:cs="Arial"/>
          <w:color w:val="231F20"/>
          <w:lang w:eastAsia="fi-FI" w:bidi="sa-IN"/>
        </w:rPr>
      </w:pPr>
    </w:p>
    <w:p w14:paraId="0B63DB4F" w14:textId="77777777" w:rsidR="00C23F2D" w:rsidRDefault="00C23F2D" w:rsidP="00C23F2D">
      <w:pPr>
        <w:autoSpaceDE w:val="0"/>
        <w:autoSpaceDN w:val="0"/>
        <w:adjustRightInd w:val="0"/>
        <w:jc w:val="both"/>
        <w:rPr>
          <w:rFonts w:ascii="Arial" w:eastAsia="Times New Roman" w:hAnsi="Arial" w:cs="Arial"/>
          <w:b/>
          <w:i/>
          <w:color w:val="231F20"/>
          <w:sz w:val="24"/>
          <w:szCs w:val="24"/>
          <w:lang w:eastAsia="fi-FI" w:bidi="sa-IN"/>
        </w:rPr>
      </w:pPr>
      <w:r>
        <w:rPr>
          <w:rFonts w:ascii="Arial" w:eastAsia="Times New Roman" w:hAnsi="Arial" w:cs="Arial"/>
          <w:b/>
          <w:i/>
          <w:color w:val="231F20"/>
          <w:sz w:val="24"/>
          <w:szCs w:val="24"/>
          <w:lang w:eastAsia="fi-FI" w:bidi="sa-IN"/>
        </w:rPr>
        <w:t>Annettu radiolääke ja sen aktiivisuus:</w:t>
      </w:r>
      <w:r w:rsidR="00E047A2">
        <w:rPr>
          <w:rFonts w:ascii="Arial" w:eastAsia="Times New Roman" w:hAnsi="Arial" w:cs="Arial"/>
          <w:b/>
          <w:i/>
          <w:color w:val="231F20"/>
          <w:sz w:val="24"/>
          <w:szCs w:val="24"/>
          <w:lang w:eastAsia="fi-FI" w:bidi="sa-IN"/>
        </w:rPr>
        <w:t xml:space="preserve"> </w:t>
      </w:r>
      <w:r>
        <w:rPr>
          <w:rFonts w:ascii="Arial" w:eastAsia="Times New Roman" w:hAnsi="Arial" w:cs="Arial"/>
          <w:b/>
          <w:i/>
          <w:color w:val="231F20"/>
          <w:sz w:val="24"/>
          <w:szCs w:val="24"/>
          <w:lang w:eastAsia="fi-FI" w:bidi="sa-IN"/>
        </w:rPr>
        <w:t>_____________________,   _________</w:t>
      </w:r>
      <w:proofErr w:type="spellStart"/>
      <w:r>
        <w:rPr>
          <w:rFonts w:ascii="Arial" w:eastAsia="Times New Roman" w:hAnsi="Arial" w:cs="Arial"/>
          <w:b/>
          <w:i/>
          <w:color w:val="231F20"/>
          <w:sz w:val="24"/>
          <w:szCs w:val="24"/>
          <w:lang w:eastAsia="fi-FI" w:bidi="sa-IN"/>
        </w:rPr>
        <w:t>MBq</w:t>
      </w:r>
      <w:proofErr w:type="spellEnd"/>
    </w:p>
    <w:p w14:paraId="10E12E62" w14:textId="77777777" w:rsidR="00C23F2D" w:rsidRDefault="00C23F2D" w:rsidP="00C23F2D">
      <w:pPr>
        <w:autoSpaceDE w:val="0"/>
        <w:autoSpaceDN w:val="0"/>
        <w:adjustRightInd w:val="0"/>
        <w:jc w:val="both"/>
        <w:rPr>
          <w:rFonts w:ascii="Arial" w:eastAsia="Times New Roman" w:hAnsi="Arial" w:cs="Arial"/>
          <w:b/>
          <w:i/>
          <w:color w:val="231F20"/>
          <w:sz w:val="24"/>
          <w:szCs w:val="24"/>
          <w:lang w:eastAsia="fi-FI" w:bidi="sa-IN"/>
        </w:rPr>
      </w:pPr>
      <w:r>
        <w:rPr>
          <w:rFonts w:ascii="Arial" w:eastAsia="Times New Roman" w:hAnsi="Arial" w:cs="Arial"/>
          <w:b/>
          <w:i/>
          <w:color w:val="231F20"/>
          <w:sz w:val="24"/>
          <w:szCs w:val="24"/>
          <w:lang w:eastAsia="fi-FI" w:bidi="sa-IN"/>
        </w:rPr>
        <w:t xml:space="preserve">Antopäivä: </w:t>
      </w:r>
      <w:r>
        <w:rPr>
          <w:rFonts w:ascii="Arial" w:eastAsia="Times New Roman" w:hAnsi="Arial" w:cs="Arial"/>
          <w:b/>
          <w:i/>
          <w:color w:val="231F20"/>
          <w:sz w:val="24"/>
          <w:szCs w:val="24"/>
          <w:lang w:eastAsia="fi-FI" w:bidi="sa-IN"/>
        </w:rPr>
        <w:tab/>
      </w:r>
      <w:r>
        <w:rPr>
          <w:rFonts w:ascii="Arial" w:eastAsia="Times New Roman" w:hAnsi="Arial" w:cs="Arial"/>
          <w:b/>
          <w:i/>
          <w:color w:val="231F20"/>
          <w:sz w:val="24"/>
          <w:szCs w:val="24"/>
          <w:lang w:eastAsia="fi-FI" w:bidi="sa-IN"/>
        </w:rPr>
        <w:tab/>
      </w:r>
      <w:r>
        <w:rPr>
          <w:rFonts w:ascii="Arial" w:eastAsia="Times New Roman" w:hAnsi="Arial" w:cs="Arial"/>
          <w:b/>
          <w:i/>
          <w:color w:val="231F20"/>
          <w:sz w:val="24"/>
          <w:szCs w:val="24"/>
          <w:lang w:eastAsia="fi-FI" w:bidi="sa-IN"/>
        </w:rPr>
        <w:tab/>
        <w:t xml:space="preserve">         ___/___/_____, klo ________</w:t>
      </w:r>
    </w:p>
    <w:p w14:paraId="29BD206C" w14:textId="77777777" w:rsidR="00C23F2D" w:rsidRDefault="00C23F2D" w:rsidP="00C23F2D">
      <w:pPr>
        <w:autoSpaceDE w:val="0"/>
        <w:autoSpaceDN w:val="0"/>
        <w:adjustRightInd w:val="0"/>
        <w:jc w:val="both"/>
        <w:rPr>
          <w:rFonts w:ascii="Arial" w:eastAsia="Times New Roman" w:hAnsi="Arial" w:cs="Arial"/>
          <w:b/>
          <w:color w:val="231F20"/>
          <w:lang w:eastAsia="fi-FI" w:bidi="sa-IN"/>
        </w:rPr>
      </w:pPr>
    </w:p>
    <w:p w14:paraId="57919943" w14:textId="77777777" w:rsidR="00C23F2D" w:rsidRDefault="00C23F2D" w:rsidP="00C23F2D">
      <w:pPr>
        <w:autoSpaceDE w:val="0"/>
        <w:autoSpaceDN w:val="0"/>
        <w:adjustRightInd w:val="0"/>
        <w:jc w:val="both"/>
        <w:rPr>
          <w:rFonts w:ascii="Arial" w:eastAsia="Times New Roman" w:hAnsi="Arial" w:cs="Arial"/>
          <w:b/>
          <w:color w:val="231F20"/>
          <w:lang w:eastAsia="fi-FI" w:bidi="sa-IN"/>
        </w:rPr>
      </w:pPr>
    </w:p>
    <w:p w14:paraId="07B18ADE" w14:textId="77777777" w:rsidR="00F26407" w:rsidRPr="00F26407" w:rsidRDefault="00F26407" w:rsidP="00C23F2D">
      <w:pPr>
        <w:autoSpaceDE w:val="0"/>
        <w:autoSpaceDN w:val="0"/>
        <w:adjustRightInd w:val="0"/>
        <w:jc w:val="both"/>
        <w:rPr>
          <w:rFonts w:ascii="Arial" w:eastAsia="Times New Roman" w:hAnsi="Arial" w:cs="Arial"/>
          <w:b/>
          <w:color w:val="231F20"/>
          <w:sz w:val="24"/>
          <w:lang w:eastAsia="fi-FI" w:bidi="sa-IN"/>
        </w:rPr>
      </w:pPr>
      <w:r w:rsidRPr="00F26407">
        <w:rPr>
          <w:rFonts w:ascii="Arial" w:eastAsia="Times New Roman" w:hAnsi="Arial" w:cs="Arial"/>
          <w:b/>
          <w:color w:val="231F20"/>
          <w:sz w:val="24"/>
          <w:lang w:eastAsia="fi-FI" w:bidi="sa-IN"/>
        </w:rPr>
        <w:tab/>
      </w:r>
      <w:r w:rsidRPr="00F26407">
        <w:rPr>
          <w:rFonts w:ascii="Arial" w:eastAsia="Times New Roman" w:hAnsi="Arial" w:cs="Arial"/>
          <w:sz w:val="24"/>
          <w:lang w:eastAsia="fi-FI"/>
        </w:rPr>
        <w:t> </w:t>
      </w:r>
      <w:r w:rsidRPr="00F26407">
        <w:rPr>
          <w:rFonts w:ascii="Arial" w:eastAsia="Times New Roman" w:hAnsi="Arial" w:cs="Arial"/>
          <w:b/>
          <w:bCs/>
          <w:sz w:val="24"/>
          <w:lang w:eastAsia="fi-FI"/>
        </w:rPr>
        <w:t>HUOM!!</w:t>
      </w:r>
      <w:r w:rsidRPr="00F26407">
        <w:rPr>
          <w:rFonts w:ascii="Arial" w:eastAsia="Times New Roman" w:hAnsi="Arial" w:cs="Arial"/>
          <w:sz w:val="24"/>
          <w:lang w:eastAsia="fi-FI"/>
        </w:rPr>
        <w:t> Hoito peruuntuu, jos esivalmisteluohjeita ei ole noudatettu. </w:t>
      </w:r>
    </w:p>
    <w:p w14:paraId="41290CDD" w14:textId="77777777" w:rsidR="00F26407" w:rsidRDefault="00F26407" w:rsidP="00C23F2D">
      <w:pPr>
        <w:autoSpaceDE w:val="0"/>
        <w:autoSpaceDN w:val="0"/>
        <w:adjustRightInd w:val="0"/>
        <w:jc w:val="both"/>
        <w:rPr>
          <w:rFonts w:ascii="Arial" w:eastAsia="Times New Roman" w:hAnsi="Arial" w:cs="Arial"/>
          <w:b/>
          <w:color w:val="231F20"/>
          <w:lang w:eastAsia="fi-FI" w:bidi="sa-IN"/>
        </w:rPr>
      </w:pPr>
    </w:p>
    <w:p w14:paraId="5EDF4630" w14:textId="77777777" w:rsidR="00F26407" w:rsidRDefault="00F26407" w:rsidP="00C23F2D">
      <w:pPr>
        <w:autoSpaceDE w:val="0"/>
        <w:autoSpaceDN w:val="0"/>
        <w:adjustRightInd w:val="0"/>
        <w:jc w:val="both"/>
        <w:rPr>
          <w:rFonts w:ascii="Arial" w:eastAsia="Times New Roman" w:hAnsi="Arial" w:cs="Arial"/>
          <w:b/>
          <w:color w:val="231F20"/>
          <w:lang w:eastAsia="fi-FI" w:bidi="sa-IN"/>
        </w:rPr>
      </w:pPr>
    </w:p>
    <w:p w14:paraId="3694795A" w14:textId="77777777" w:rsidR="00C23F2D" w:rsidRDefault="00C23F2D" w:rsidP="00C23F2D">
      <w:pPr>
        <w:autoSpaceDE w:val="0"/>
        <w:autoSpaceDN w:val="0"/>
        <w:adjustRightInd w:val="0"/>
        <w:jc w:val="both"/>
        <w:rPr>
          <w:rFonts w:ascii="Arial" w:eastAsia="Times New Roman" w:hAnsi="Arial" w:cs="Arial"/>
          <w:b/>
          <w:color w:val="231F20"/>
          <w:lang w:eastAsia="fi-FI" w:bidi="sa-IN"/>
        </w:rPr>
      </w:pPr>
      <w:r>
        <w:rPr>
          <w:rFonts w:ascii="Arial" w:eastAsia="Times New Roman" w:hAnsi="Arial" w:cs="Arial"/>
          <w:b/>
          <w:color w:val="231F20"/>
          <w:lang w:eastAsia="fi-FI" w:bidi="sa-IN"/>
        </w:rPr>
        <w:t>Ulkomaille matkustaminen</w:t>
      </w:r>
    </w:p>
    <w:p w14:paraId="79004A55" w14:textId="77777777" w:rsidR="00C23F2D" w:rsidRDefault="00C23F2D" w:rsidP="00C23F2D">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Tulliasemilla on käytössä radioaktiivisuusmittarit. Jos aiotte matkustaa ulkomaille annetun hoidon jälkeen seuraavan kahden kuukauden kuluessa, pyytäkää englanninkielinen todistus annetusta hoidosta. Jos olette matkustamassa Venäjälle, niin hoidon jälkeen ei ole mahdollista matkustaa sinne kahteen (2) viikkoon.</w:t>
      </w:r>
    </w:p>
    <w:p w14:paraId="1B309A83" w14:textId="77777777" w:rsidR="00C23F2D" w:rsidRDefault="00C23F2D" w:rsidP="00C23F2D">
      <w:pPr>
        <w:autoSpaceDE w:val="0"/>
        <w:autoSpaceDN w:val="0"/>
        <w:adjustRightInd w:val="0"/>
        <w:jc w:val="both"/>
        <w:rPr>
          <w:rFonts w:ascii="Arial" w:eastAsia="Times New Roman" w:hAnsi="Arial" w:cs="Arial"/>
          <w:color w:val="231F20"/>
          <w:lang w:eastAsia="fi-FI" w:bidi="sa-IN"/>
        </w:rPr>
      </w:pPr>
    </w:p>
    <w:p w14:paraId="7F3AD7DD" w14:textId="77777777" w:rsidR="00F8193F" w:rsidRDefault="00C23F2D" w:rsidP="00F8193F">
      <w:r>
        <w:rPr>
          <w:rFonts w:ascii="Arial" w:eastAsia="Times New Roman" w:hAnsi="Arial" w:cs="Arial"/>
          <w:b/>
          <w:lang w:eastAsia="fi-FI" w:bidi="sa-IN"/>
        </w:rPr>
        <w:t>Hoito</w:t>
      </w:r>
      <w:r w:rsidR="00FA5D70">
        <w:rPr>
          <w:rFonts w:ascii="Arial" w:eastAsia="Times New Roman" w:hAnsi="Arial" w:cs="Arial"/>
          <w:b/>
          <w:lang w:eastAsia="fi-FI" w:bidi="sa-IN"/>
        </w:rPr>
        <w:t>paikka</w:t>
      </w:r>
      <w:r w:rsidR="00FA5D70">
        <w:rPr>
          <w:rFonts w:ascii="Arial" w:eastAsia="Times New Roman" w:hAnsi="Arial" w:cs="Arial"/>
          <w:b/>
          <w:lang w:eastAsia="fi-FI" w:bidi="sa-IN"/>
        </w:rPr>
        <w:br/>
      </w:r>
      <w:r w:rsidR="00F8193F">
        <w:t>Puijon sairaala, Pääsairaala, C-aula, 2.kerros, Isotooppilääketiede</w:t>
      </w:r>
    </w:p>
    <w:p w14:paraId="0F783033" w14:textId="77777777" w:rsidR="00F8193F" w:rsidRDefault="00F8193F" w:rsidP="00F8193F">
      <w:proofErr w:type="spellStart"/>
      <w:r>
        <w:t>Huom</w:t>
      </w:r>
      <w:proofErr w:type="spellEnd"/>
      <w:r>
        <w:t>! sisääntulokerros on 0-kerros</w:t>
      </w:r>
    </w:p>
    <w:p w14:paraId="32A46257" w14:textId="10DDD232" w:rsidR="00FA5D70" w:rsidRDefault="00FA5D70" w:rsidP="00FA5D70">
      <w:pPr>
        <w:rPr>
          <w:rFonts w:ascii="Calibri" w:hAnsi="Calibri"/>
        </w:rPr>
      </w:pPr>
    </w:p>
    <w:p w14:paraId="675D79C5" w14:textId="77777777" w:rsidR="00C23F2D" w:rsidRDefault="00C23F2D" w:rsidP="00C23F2D">
      <w:pPr>
        <w:jc w:val="both"/>
        <w:rPr>
          <w:rFonts w:ascii="Arial" w:eastAsia="Times New Roman" w:hAnsi="Arial" w:cs="Arial"/>
          <w:b/>
          <w:lang w:eastAsia="fi-FI" w:bidi="sa-IN"/>
        </w:rPr>
      </w:pPr>
    </w:p>
    <w:p w14:paraId="0815766D" w14:textId="77777777" w:rsidR="00311848" w:rsidRDefault="00311848" w:rsidP="00C23F2D">
      <w:pPr>
        <w:jc w:val="both"/>
        <w:rPr>
          <w:rFonts w:ascii="Arial" w:eastAsia="Times New Roman" w:hAnsi="Arial" w:cs="Arial"/>
          <w:b/>
          <w:lang w:eastAsia="fi-FI" w:bidi="sa-IN"/>
        </w:rPr>
      </w:pPr>
    </w:p>
    <w:p w14:paraId="3A6CF0BD" w14:textId="77777777" w:rsidR="00C23F2D" w:rsidRDefault="00C23F2D" w:rsidP="00C23F2D">
      <w:pPr>
        <w:jc w:val="both"/>
        <w:rPr>
          <w:rFonts w:ascii="Arial" w:eastAsia="Times New Roman" w:hAnsi="Arial" w:cs="Arial"/>
          <w:b/>
          <w:lang w:eastAsia="fi-FI" w:bidi="sa-IN"/>
        </w:rPr>
      </w:pPr>
      <w:r>
        <w:rPr>
          <w:rFonts w:ascii="Arial" w:eastAsia="Times New Roman" w:hAnsi="Arial" w:cs="Arial"/>
          <w:b/>
          <w:lang w:eastAsia="fi-FI" w:bidi="sa-IN"/>
        </w:rPr>
        <w:t>Lisätiedot</w:t>
      </w:r>
    </w:p>
    <w:p w14:paraId="005C64E5" w14:textId="77777777" w:rsidR="00C23F2D" w:rsidRDefault="00C23F2D" w:rsidP="00C23F2D">
      <w:pPr>
        <w:rPr>
          <w:rFonts w:ascii="Arial" w:eastAsia="Times New Roman" w:hAnsi="Arial" w:cs="Arial"/>
          <w:lang w:eastAsia="fi-FI" w:bidi="sa-IN"/>
        </w:rPr>
      </w:pPr>
      <w:r>
        <w:rPr>
          <w:rFonts w:ascii="Arial" w:eastAsia="Times New Roman" w:hAnsi="Arial" w:cs="Arial"/>
          <w:lang w:eastAsia="fi-FI" w:bidi="sa-IN"/>
        </w:rPr>
        <w:t xml:space="preserve">Mikäli </w:t>
      </w:r>
      <w:r w:rsidR="00E047A2">
        <w:rPr>
          <w:rFonts w:ascii="Arial" w:eastAsia="Times New Roman" w:hAnsi="Arial" w:cs="Arial"/>
          <w:lang w:eastAsia="fi-FI" w:bidi="sa-IN"/>
        </w:rPr>
        <w:t>sinulla on kysyttävää hoidosta, voit</w:t>
      </w:r>
      <w:r>
        <w:rPr>
          <w:rFonts w:ascii="Arial" w:eastAsia="Times New Roman" w:hAnsi="Arial" w:cs="Arial"/>
          <w:lang w:eastAsia="fi-FI" w:bidi="sa-IN"/>
        </w:rPr>
        <w:t xml:space="preserve"> ottaa yhteyttä: </w:t>
      </w:r>
    </w:p>
    <w:p w14:paraId="73975DAF" w14:textId="77777777" w:rsidR="00C23F2D" w:rsidRDefault="00C23F2D" w:rsidP="00C23F2D">
      <w:pPr>
        <w:rPr>
          <w:rFonts w:ascii="Arial" w:eastAsia="Times New Roman" w:hAnsi="Arial" w:cs="Arial"/>
          <w:color w:val="231F20"/>
          <w:lang w:eastAsia="fi-FI" w:bidi="sa-IN"/>
        </w:rPr>
      </w:pPr>
      <w:r>
        <w:rPr>
          <w:rFonts w:ascii="Arial" w:eastAsia="Times New Roman" w:hAnsi="Arial" w:cs="Arial"/>
          <w:color w:val="231F20"/>
          <w:lang w:eastAsia="fi-FI" w:bidi="sa-IN"/>
        </w:rPr>
        <w:t xml:space="preserve">kliinisen fysiologian ja isotooppilääketieteen osastoon, puh: 017 - 173 270 tai </w:t>
      </w:r>
    </w:p>
    <w:p w14:paraId="10F20122" w14:textId="77777777" w:rsidR="00C23F2D" w:rsidRDefault="00C23F2D" w:rsidP="00C23F2D">
      <w:pPr>
        <w:rPr>
          <w:rFonts w:ascii="Arial" w:eastAsia="Times New Roman" w:hAnsi="Arial" w:cs="Arial"/>
          <w:lang w:eastAsia="fi-FI"/>
        </w:rPr>
      </w:pPr>
      <w:r>
        <w:t xml:space="preserve">endokrinologian ja </w:t>
      </w:r>
      <w:r w:rsidR="00131589">
        <w:t>kliinisen ravitsemuksen</w:t>
      </w:r>
      <w:r>
        <w:t xml:space="preserve"> poliklinikkaan, puh. 044-7175020 (ma</w:t>
      </w:r>
      <w:r w:rsidR="00131589">
        <w:t xml:space="preserve"> </w:t>
      </w:r>
      <w:r>
        <w:t>-</w:t>
      </w:r>
      <w:r w:rsidR="00131589">
        <w:t xml:space="preserve"> </w:t>
      </w:r>
      <w:r>
        <w:t xml:space="preserve">pe klo </w:t>
      </w:r>
      <w:r w:rsidR="00131589">
        <w:t>8 – 9.30</w:t>
      </w:r>
      <w:r>
        <w:t>)</w:t>
      </w:r>
      <w:r>
        <w:rPr>
          <w:rFonts w:ascii="Arial" w:eastAsia="Times New Roman" w:hAnsi="Arial" w:cs="Arial"/>
          <w:lang w:eastAsia="fi-FI"/>
        </w:rPr>
        <w:t>.</w:t>
      </w:r>
    </w:p>
    <w:p w14:paraId="2F222F46" w14:textId="77777777" w:rsidR="00C23F2D" w:rsidRDefault="00C23F2D" w:rsidP="00C23F2D">
      <w:pPr>
        <w:autoSpaceDE w:val="0"/>
        <w:autoSpaceDN w:val="0"/>
        <w:adjustRightInd w:val="0"/>
        <w:jc w:val="both"/>
        <w:rPr>
          <w:rFonts w:ascii="Arial" w:eastAsia="Times New Roman" w:hAnsi="Arial" w:cs="Arial"/>
          <w:lang w:eastAsia="fi-FI" w:bidi="sa-IN"/>
        </w:rPr>
      </w:pPr>
    </w:p>
    <w:p w14:paraId="4D7C5391" w14:textId="77777777" w:rsidR="00C23F2D" w:rsidRDefault="00C23F2D" w:rsidP="00C23F2D">
      <w:pPr>
        <w:autoSpaceDE w:val="0"/>
        <w:autoSpaceDN w:val="0"/>
        <w:adjustRightInd w:val="0"/>
        <w:jc w:val="both"/>
        <w:rPr>
          <w:rFonts w:ascii="Arial" w:eastAsia="Times New Roman" w:hAnsi="Arial" w:cs="Arial"/>
          <w:lang w:eastAsia="fi-FI" w:bidi="sa-IN"/>
        </w:rPr>
      </w:pPr>
    </w:p>
    <w:p w14:paraId="359EB1ED" w14:textId="77777777" w:rsidR="00C23F2D" w:rsidRDefault="00E047A2" w:rsidP="00C23F2D">
      <w:pPr>
        <w:jc w:val="both"/>
        <w:rPr>
          <w:rFonts w:ascii="Arial" w:eastAsia="Times New Roman" w:hAnsi="Arial" w:cs="Arial"/>
          <w:lang w:eastAsia="fi-FI" w:bidi="sa-IN"/>
        </w:rPr>
      </w:pPr>
      <w:r>
        <w:rPr>
          <w:rFonts w:ascii="Arial" w:eastAsia="Times New Roman" w:hAnsi="Arial" w:cs="Arial"/>
          <w:lang w:eastAsia="fi-FI" w:bidi="sa-IN"/>
        </w:rPr>
        <w:t>Jos et pääse tulemaan</w:t>
      </w:r>
      <w:r w:rsidR="00C23F2D">
        <w:rPr>
          <w:rFonts w:ascii="Arial" w:eastAsia="Times New Roman" w:hAnsi="Arial" w:cs="Arial"/>
          <w:lang w:eastAsia="fi-FI" w:bidi="sa-IN"/>
        </w:rPr>
        <w:t xml:space="preserve"> varattuun hoitoon esim. sairastumisen vuoksi, ottakaa yhteys kliinisen fysiologian ja isotooppilääketieteen osastoon, puhelin 017 - 173 270.</w:t>
      </w:r>
    </w:p>
    <w:p w14:paraId="241C992E" w14:textId="77777777" w:rsidR="004A1B7D" w:rsidRDefault="004A1B7D">
      <w:pPr>
        <w:rPr>
          <w:rFonts w:ascii="Arial" w:eastAsia="Times New Roman" w:hAnsi="Arial" w:cs="Arial"/>
          <w:b/>
          <w:lang w:eastAsia="fi-FI" w:bidi="sa-IN"/>
        </w:rPr>
      </w:pPr>
      <w:r>
        <w:rPr>
          <w:rFonts w:ascii="Arial" w:eastAsia="Times New Roman" w:hAnsi="Arial" w:cs="Arial"/>
          <w:b/>
          <w:lang w:eastAsia="fi-FI" w:bidi="sa-IN"/>
        </w:rPr>
        <w:br w:type="page"/>
      </w:r>
    </w:p>
    <w:p w14:paraId="782D4982" w14:textId="77777777" w:rsidR="00C23F2D" w:rsidRDefault="004A1B7D" w:rsidP="00D47B17">
      <w:pPr>
        <w:autoSpaceDE w:val="0"/>
        <w:autoSpaceDN w:val="0"/>
        <w:adjustRightInd w:val="0"/>
        <w:jc w:val="both"/>
        <w:rPr>
          <w:rFonts w:ascii="Arial" w:eastAsia="Times New Roman" w:hAnsi="Arial" w:cs="Arial"/>
          <w:b/>
          <w:caps/>
          <w:lang w:eastAsia="fi-FI" w:bidi="sa-IN"/>
        </w:rPr>
      </w:pPr>
      <w:r>
        <w:rPr>
          <w:rFonts w:ascii="Arial" w:eastAsia="Times New Roman" w:hAnsi="Arial" w:cs="Arial"/>
          <w:b/>
          <w:lang w:eastAsia="fi-FI" w:bidi="sa-IN"/>
        </w:rPr>
        <w:lastRenderedPageBreak/>
        <w:t>VÄHÄJODINEN RUOKAVALIO</w:t>
      </w:r>
      <w:r>
        <w:rPr>
          <w:rFonts w:ascii="Arial" w:eastAsia="Times New Roman" w:hAnsi="Arial" w:cs="Arial"/>
          <w:b/>
          <w:caps/>
          <w:lang w:eastAsia="fi-FI" w:bidi="sa-IN"/>
        </w:rPr>
        <w:t xml:space="preserve"> radiojodihoito</w:t>
      </w:r>
      <w:r w:rsidR="00C23F2D">
        <w:rPr>
          <w:rFonts w:ascii="Arial" w:eastAsia="Times New Roman" w:hAnsi="Arial" w:cs="Arial"/>
          <w:b/>
          <w:caps/>
          <w:lang w:eastAsia="fi-FI" w:bidi="sa-IN"/>
        </w:rPr>
        <w:t>a varten</w:t>
      </w:r>
    </w:p>
    <w:p w14:paraId="7C69EB39" w14:textId="77777777" w:rsidR="00C23F2D" w:rsidRDefault="00C23F2D" w:rsidP="00C23F2D">
      <w:pPr>
        <w:jc w:val="both"/>
        <w:rPr>
          <w:rFonts w:ascii="Arial" w:eastAsia="Times New Roman" w:hAnsi="Arial" w:cs="Arial"/>
          <w:lang w:eastAsia="fi-FI" w:bidi="sa-IN"/>
        </w:rPr>
      </w:pPr>
    </w:p>
    <w:p w14:paraId="0671D23C" w14:textId="77777777" w:rsidR="004A1B7D" w:rsidRDefault="004A1B7D" w:rsidP="00C23F2D">
      <w:pPr>
        <w:jc w:val="both"/>
        <w:rPr>
          <w:rFonts w:ascii="Arial" w:eastAsia="Times New Roman" w:hAnsi="Arial" w:cs="Arial"/>
          <w:lang w:eastAsia="fi-FI" w:bidi="sa-IN"/>
        </w:rPr>
      </w:pPr>
    </w:p>
    <w:p w14:paraId="579B0A42" w14:textId="77777777" w:rsidR="004A1B7D" w:rsidRDefault="00C23F2D" w:rsidP="00C23F2D">
      <w:pPr>
        <w:jc w:val="both"/>
        <w:rPr>
          <w:rFonts w:ascii="Arial" w:eastAsia="Times New Roman" w:hAnsi="Arial" w:cs="Arial"/>
          <w:lang w:eastAsia="fi-FI" w:bidi="sa-IN"/>
        </w:rPr>
      </w:pPr>
      <w:r>
        <w:rPr>
          <w:rFonts w:ascii="Arial" w:eastAsia="Times New Roman" w:hAnsi="Arial" w:cs="Arial"/>
          <w:lang w:eastAsia="fi-FI" w:bidi="sa-IN"/>
        </w:rPr>
        <w:t>Kilpirauhanen kerää jodia. Sen vuoksi jodipitoisen ruoan ja ravintovalmisteiden (esim. urheilijoiden ravinto- ja merilevävalmisteet), luontaistuotteiden, jodi- ja monivitamiinivalmisteiden, lääkkeiden (esim. antiseptiset ja desi</w:t>
      </w:r>
      <w:r w:rsidR="004A1B7D">
        <w:rPr>
          <w:rFonts w:ascii="Arial" w:eastAsia="Times New Roman" w:hAnsi="Arial" w:cs="Arial"/>
          <w:lang w:eastAsia="fi-FI" w:bidi="sa-IN"/>
        </w:rPr>
        <w:t>nfektiovalmisteet)</w:t>
      </w:r>
      <w:r>
        <w:rPr>
          <w:rFonts w:ascii="Arial" w:eastAsia="Times New Roman" w:hAnsi="Arial" w:cs="Arial"/>
          <w:lang w:eastAsia="fi-FI" w:bidi="sa-IN"/>
        </w:rPr>
        <w:t xml:space="preserve"> käyttöä on vältettävä</w:t>
      </w:r>
      <w:r w:rsidR="004A1B7D">
        <w:rPr>
          <w:rFonts w:ascii="Arial" w:eastAsia="Times New Roman" w:hAnsi="Arial" w:cs="Arial"/>
          <w:lang w:eastAsia="fi-FI" w:bidi="sa-IN"/>
        </w:rPr>
        <w:t xml:space="preserve"> ja vähäjodista ruokavaliota noudatettava</w:t>
      </w:r>
      <w:r>
        <w:rPr>
          <w:rFonts w:ascii="Arial" w:eastAsia="Times New Roman" w:hAnsi="Arial" w:cs="Arial"/>
          <w:lang w:eastAsia="fi-FI" w:bidi="sa-IN"/>
        </w:rPr>
        <w:t xml:space="preserve"> 2 </w:t>
      </w:r>
      <w:r w:rsidR="004A1B7D">
        <w:rPr>
          <w:rFonts w:ascii="Arial" w:eastAsia="Times New Roman" w:hAnsi="Arial" w:cs="Arial"/>
          <w:lang w:eastAsia="fi-FI" w:bidi="sa-IN"/>
        </w:rPr>
        <w:t>viikon ajan ennen radiojodihoito</w:t>
      </w:r>
      <w:r>
        <w:rPr>
          <w:rFonts w:ascii="Arial" w:eastAsia="Times New Roman" w:hAnsi="Arial" w:cs="Arial"/>
          <w:lang w:eastAsia="fi-FI" w:bidi="sa-IN"/>
        </w:rPr>
        <w:t xml:space="preserve">a. </w:t>
      </w:r>
    </w:p>
    <w:p w14:paraId="71E5643C"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xml:space="preserve">Merilevävalmisteita ovat mm. </w:t>
      </w:r>
      <w:proofErr w:type="spellStart"/>
      <w:r>
        <w:rPr>
          <w:rFonts w:ascii="Arial" w:eastAsia="Times New Roman" w:hAnsi="Arial" w:cs="Arial"/>
          <w:lang w:eastAsia="fi-FI" w:bidi="sa-IN"/>
        </w:rPr>
        <w:t>Spirulina</w:t>
      </w:r>
      <w:proofErr w:type="spellEnd"/>
      <w:r>
        <w:rPr>
          <w:rFonts w:ascii="Arial" w:eastAsia="Times New Roman" w:hAnsi="Arial" w:cs="Arial"/>
          <w:lang w:eastAsia="fi-FI" w:bidi="sa-IN"/>
        </w:rPr>
        <w:t xml:space="preserve">, </w:t>
      </w:r>
      <w:proofErr w:type="spellStart"/>
      <w:r>
        <w:rPr>
          <w:rFonts w:ascii="Arial" w:eastAsia="Times New Roman" w:hAnsi="Arial" w:cs="Arial"/>
          <w:lang w:eastAsia="fi-FI" w:bidi="sa-IN"/>
        </w:rPr>
        <w:t>Kelpasan</w:t>
      </w:r>
      <w:proofErr w:type="spellEnd"/>
      <w:r>
        <w:rPr>
          <w:rFonts w:ascii="Arial" w:eastAsia="Times New Roman" w:hAnsi="Arial" w:cs="Arial"/>
          <w:lang w:eastAsia="fi-FI" w:bidi="sa-IN"/>
        </w:rPr>
        <w:t xml:space="preserve">, </w:t>
      </w:r>
      <w:proofErr w:type="spellStart"/>
      <w:r>
        <w:rPr>
          <w:rFonts w:ascii="Arial" w:eastAsia="Times New Roman" w:hAnsi="Arial" w:cs="Arial"/>
          <w:lang w:eastAsia="fi-FI" w:bidi="sa-IN"/>
        </w:rPr>
        <w:t>Kelpamax</w:t>
      </w:r>
      <w:proofErr w:type="spellEnd"/>
      <w:r>
        <w:rPr>
          <w:rFonts w:ascii="Arial" w:eastAsia="Times New Roman" w:hAnsi="Arial" w:cs="Arial"/>
          <w:lang w:eastAsia="fi-FI" w:bidi="sa-IN"/>
        </w:rPr>
        <w:t xml:space="preserve">, </w:t>
      </w:r>
      <w:proofErr w:type="spellStart"/>
      <w:r>
        <w:rPr>
          <w:rFonts w:ascii="Arial" w:eastAsia="Times New Roman" w:hAnsi="Arial" w:cs="Arial"/>
          <w:lang w:eastAsia="fi-FI" w:bidi="sa-IN"/>
        </w:rPr>
        <w:t>Chlorella</w:t>
      </w:r>
      <w:proofErr w:type="spellEnd"/>
      <w:r>
        <w:rPr>
          <w:rFonts w:ascii="Arial" w:eastAsia="Times New Roman" w:hAnsi="Arial" w:cs="Arial"/>
          <w:lang w:eastAsia="fi-FI" w:bidi="sa-IN"/>
        </w:rPr>
        <w:t xml:space="preserve">, </w:t>
      </w:r>
      <w:proofErr w:type="spellStart"/>
      <w:r>
        <w:rPr>
          <w:rFonts w:ascii="Arial" w:eastAsia="Times New Roman" w:hAnsi="Arial" w:cs="Arial"/>
          <w:lang w:eastAsia="fi-FI" w:bidi="sa-IN"/>
        </w:rPr>
        <w:t>Cocovi</w:t>
      </w:r>
      <w:proofErr w:type="spellEnd"/>
      <w:r>
        <w:rPr>
          <w:rFonts w:ascii="Arial" w:eastAsia="Times New Roman" w:hAnsi="Arial" w:cs="Arial"/>
          <w:lang w:eastAsia="fi-FI" w:bidi="sa-IN"/>
        </w:rPr>
        <w:t xml:space="preserve"> </w:t>
      </w:r>
      <w:proofErr w:type="spellStart"/>
      <w:r>
        <w:rPr>
          <w:rFonts w:ascii="Arial" w:eastAsia="Times New Roman" w:hAnsi="Arial" w:cs="Arial"/>
          <w:lang w:eastAsia="fi-FI" w:bidi="sa-IN"/>
        </w:rPr>
        <w:t>Spirulina</w:t>
      </w:r>
      <w:proofErr w:type="spellEnd"/>
      <w:r>
        <w:rPr>
          <w:rFonts w:ascii="Arial" w:eastAsia="Times New Roman" w:hAnsi="Arial" w:cs="Arial"/>
          <w:lang w:eastAsia="fi-FI" w:bidi="sa-IN"/>
        </w:rPr>
        <w:t>.</w:t>
      </w:r>
    </w:p>
    <w:p w14:paraId="08433EF9" w14:textId="77777777" w:rsidR="00C23F2D" w:rsidRDefault="00C23F2D" w:rsidP="00C23F2D">
      <w:pPr>
        <w:jc w:val="both"/>
        <w:rPr>
          <w:rFonts w:ascii="Arial" w:eastAsia="Times New Roman" w:hAnsi="Arial" w:cs="Arial"/>
          <w:lang w:eastAsia="fi-FI" w:bidi="sa-IN"/>
        </w:rPr>
      </w:pPr>
    </w:p>
    <w:p w14:paraId="16D37C99" w14:textId="77777777" w:rsidR="00C23F2D" w:rsidRDefault="00C23F2D" w:rsidP="00C23F2D">
      <w:pPr>
        <w:jc w:val="both"/>
        <w:rPr>
          <w:rFonts w:ascii="Arial" w:eastAsia="Times New Roman" w:hAnsi="Arial" w:cs="Arial"/>
          <w:lang w:eastAsia="fi-FI" w:bidi="sa-IN"/>
        </w:rPr>
      </w:pPr>
    </w:p>
    <w:p w14:paraId="4A5FBE84" w14:textId="77777777" w:rsidR="00C23F2D" w:rsidRDefault="00C23F2D" w:rsidP="00C23F2D">
      <w:pPr>
        <w:jc w:val="both"/>
        <w:rPr>
          <w:rFonts w:ascii="Arial" w:eastAsia="Times New Roman" w:hAnsi="Arial" w:cs="Arial"/>
          <w:b/>
          <w:lang w:eastAsia="fi-FI" w:bidi="sa-IN"/>
        </w:rPr>
      </w:pPr>
    </w:p>
    <w:p w14:paraId="561CABFD" w14:textId="77777777" w:rsidR="00C23F2D" w:rsidRDefault="00C23F2D" w:rsidP="00C23F2D">
      <w:pPr>
        <w:jc w:val="both"/>
        <w:rPr>
          <w:rFonts w:ascii="Arial" w:eastAsia="Times New Roman" w:hAnsi="Arial" w:cs="Arial"/>
          <w:b/>
          <w:lang w:eastAsia="fi-FI" w:bidi="sa-IN"/>
        </w:rPr>
      </w:pPr>
    </w:p>
    <w:p w14:paraId="24FEE12D" w14:textId="77777777" w:rsidR="00C23F2D" w:rsidRDefault="00C23F2D" w:rsidP="00C23F2D">
      <w:pPr>
        <w:jc w:val="both"/>
        <w:rPr>
          <w:rFonts w:ascii="Arial" w:eastAsia="Times New Roman" w:hAnsi="Arial" w:cs="Arial"/>
          <w:b/>
          <w:lang w:eastAsia="fi-FI" w:bidi="sa-IN"/>
        </w:rPr>
      </w:pPr>
      <w:r>
        <w:rPr>
          <w:rFonts w:ascii="Arial" w:eastAsia="Times New Roman" w:hAnsi="Arial" w:cs="Arial"/>
          <w:b/>
          <w:lang w:eastAsia="fi-FI" w:bidi="sa-IN"/>
        </w:rPr>
        <w:t>VÄHÄJODINEN RUOKAVALIO</w:t>
      </w:r>
      <w:r>
        <w:rPr>
          <w:rFonts w:ascii="Arial" w:eastAsia="Times New Roman" w:hAnsi="Arial" w:cs="Arial"/>
          <w:b/>
          <w:vertAlign w:val="superscript"/>
          <w:lang w:eastAsia="fi-FI" w:bidi="sa-IN"/>
        </w:rPr>
        <w:t xml:space="preserve">  </w:t>
      </w:r>
    </w:p>
    <w:p w14:paraId="61115423" w14:textId="77777777" w:rsidR="00C23F2D" w:rsidRDefault="00C23F2D" w:rsidP="00C23F2D">
      <w:pPr>
        <w:jc w:val="both"/>
        <w:rPr>
          <w:rFonts w:ascii="Arial" w:eastAsia="Times New Roman" w:hAnsi="Arial" w:cs="Arial"/>
          <w:b/>
          <w:lang w:eastAsia="fi-FI" w:bidi="sa-IN"/>
        </w:rPr>
      </w:pPr>
    </w:p>
    <w:p w14:paraId="70D5A5EB"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Jodin saannin pienentämiseksi</w:t>
      </w:r>
    </w:p>
    <w:p w14:paraId="4F4B1517" w14:textId="77777777" w:rsidR="00C23F2D" w:rsidRDefault="00C23F2D" w:rsidP="00C23F2D">
      <w:pPr>
        <w:jc w:val="both"/>
        <w:rPr>
          <w:rFonts w:ascii="Arial" w:eastAsia="Times New Roman" w:hAnsi="Arial" w:cs="Arial"/>
          <w:b/>
          <w:lang w:eastAsia="fi-FI" w:bidi="sa-IN"/>
        </w:rPr>
      </w:pPr>
    </w:p>
    <w:p w14:paraId="0E7502C7"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xml:space="preserve">- Käytä </w:t>
      </w:r>
      <w:r>
        <w:rPr>
          <w:rFonts w:ascii="Arial" w:eastAsia="Times New Roman" w:hAnsi="Arial" w:cs="Arial"/>
          <w:u w:val="single"/>
          <w:lang w:eastAsia="fi-FI" w:bidi="sa-IN"/>
        </w:rPr>
        <w:t xml:space="preserve">jodioimatonta </w:t>
      </w:r>
      <w:r>
        <w:rPr>
          <w:rFonts w:ascii="Arial" w:eastAsia="Times New Roman" w:hAnsi="Arial" w:cs="Arial"/>
          <w:lang w:eastAsia="fi-FI" w:bidi="sa-IN"/>
        </w:rPr>
        <w:t xml:space="preserve">suolaa ruoanvalmistuksessa ja leivonnassa. Jodiointi on mainittu myyntipäällyksessä. Jodioimattomia suoloja ovat mm. osa merisuoloista, pöytäsuoloista ja erikoissuoloista (esim. ruususuola, kristallisuola). </w:t>
      </w:r>
    </w:p>
    <w:p w14:paraId="39F84397"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Valitse elintarvikkeita (kts. taulukko seuraavalla sivulla), joiden valmistuksessa ei ole käytetty jodioitua suolaa. Jodioidusta suolasta on maininta ainesosaluettelossa, esim. suola (jodioitu)</w:t>
      </w:r>
    </w:p>
    <w:p w14:paraId="0445D3A6"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xml:space="preserve">- Vältä maitovalmisteita (maito, piimä, viili, jogurtti, rahka, juusto). Maitovalmisteita voi käyttää pieniä määriä kahvissa ja ruoanvalmistuksessa.  </w:t>
      </w:r>
    </w:p>
    <w:p w14:paraId="05D527FA"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Vältä kalan ja äyriäisten syöntiä</w:t>
      </w:r>
    </w:p>
    <w:p w14:paraId="5D6B5CCA"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Vältä kananmunan käyttöä</w:t>
      </w:r>
    </w:p>
    <w:p w14:paraId="7AD38958"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xml:space="preserve">- Vältä merilevää sisältäviä ruokia esim. japanilaistyyliset </w:t>
      </w:r>
      <w:proofErr w:type="spellStart"/>
      <w:r>
        <w:rPr>
          <w:rFonts w:ascii="Arial" w:eastAsia="Times New Roman" w:hAnsi="Arial" w:cs="Arial"/>
          <w:lang w:eastAsia="fi-FI" w:bidi="sa-IN"/>
        </w:rPr>
        <w:t>misokeitot</w:t>
      </w:r>
      <w:proofErr w:type="spellEnd"/>
      <w:r>
        <w:rPr>
          <w:rFonts w:ascii="Arial" w:eastAsia="Times New Roman" w:hAnsi="Arial" w:cs="Arial"/>
          <w:lang w:eastAsia="fi-FI" w:bidi="sa-IN"/>
        </w:rPr>
        <w:t xml:space="preserve">, sushi- ja </w:t>
      </w:r>
      <w:proofErr w:type="spellStart"/>
      <w:r>
        <w:rPr>
          <w:rFonts w:ascii="Arial" w:eastAsia="Times New Roman" w:hAnsi="Arial" w:cs="Arial"/>
          <w:lang w:eastAsia="fi-FI" w:bidi="sa-IN"/>
        </w:rPr>
        <w:t>wokkiateriat</w:t>
      </w:r>
      <w:proofErr w:type="spellEnd"/>
    </w:p>
    <w:p w14:paraId="2048FE9D"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Vältä merilevävalmisteiden käyttöä</w:t>
      </w:r>
    </w:p>
    <w:p w14:paraId="2B5C9A70" w14:textId="77777777" w:rsidR="00C23F2D" w:rsidRDefault="00C23F2D" w:rsidP="00C23F2D">
      <w:pPr>
        <w:jc w:val="both"/>
        <w:rPr>
          <w:rFonts w:ascii="Arial" w:eastAsia="Times New Roman" w:hAnsi="Arial" w:cs="Arial"/>
          <w:b/>
          <w:lang w:eastAsia="fi-FI" w:bidi="sa-IN"/>
        </w:rPr>
      </w:pPr>
    </w:p>
    <w:p w14:paraId="1A9D8684" w14:textId="77777777" w:rsidR="00C23F2D" w:rsidRDefault="00C23F2D" w:rsidP="00C23F2D">
      <w:pPr>
        <w:jc w:val="both"/>
        <w:rPr>
          <w:rFonts w:ascii="Arial" w:eastAsia="Times New Roman" w:hAnsi="Arial" w:cs="Arial"/>
          <w:b/>
          <w:lang w:eastAsia="fi-FI" w:bidi="sa-IN"/>
        </w:rPr>
      </w:pPr>
    </w:p>
    <w:p w14:paraId="283E48E7" w14:textId="77777777" w:rsidR="00C23F2D" w:rsidRDefault="00C23F2D" w:rsidP="00C23F2D">
      <w:pPr>
        <w:jc w:val="both"/>
        <w:rPr>
          <w:rFonts w:ascii="Arial" w:eastAsia="Times New Roman" w:hAnsi="Arial" w:cs="Arial"/>
          <w:b/>
          <w:lang w:eastAsia="fi-FI" w:bidi="sa-IN"/>
        </w:rPr>
      </w:pPr>
      <w:r>
        <w:rPr>
          <w:rFonts w:ascii="Arial" w:eastAsia="Times New Roman" w:hAnsi="Arial" w:cs="Arial"/>
          <w:b/>
          <w:lang w:eastAsia="fi-FI" w:bidi="sa-IN"/>
        </w:rPr>
        <w:t>JODIN KERTYMÄÄ VÄHENTÄVÄT RUOKA-AINEET (GOITROGEENIT)</w:t>
      </w:r>
    </w:p>
    <w:p w14:paraId="787F7C50" w14:textId="77777777" w:rsidR="00C23F2D" w:rsidRDefault="00C23F2D" w:rsidP="00C23F2D">
      <w:pPr>
        <w:jc w:val="both"/>
        <w:rPr>
          <w:rFonts w:ascii="Arial" w:eastAsia="Times New Roman" w:hAnsi="Arial" w:cs="Arial"/>
          <w:b/>
          <w:lang w:eastAsia="fi-FI" w:bidi="sa-IN"/>
        </w:rPr>
      </w:pPr>
    </w:p>
    <w:p w14:paraId="4DD10452" w14:textId="77777777" w:rsidR="00C23F2D" w:rsidRDefault="00C23F2D" w:rsidP="00C23F2D">
      <w:pPr>
        <w:jc w:val="both"/>
        <w:rPr>
          <w:rFonts w:ascii="Arial" w:eastAsia="Times New Roman" w:hAnsi="Arial" w:cs="Arial"/>
          <w:b/>
          <w:lang w:eastAsia="fi-FI" w:bidi="sa-IN"/>
        </w:rPr>
      </w:pPr>
      <w:r>
        <w:rPr>
          <w:rFonts w:ascii="Arial" w:eastAsia="Times New Roman" w:hAnsi="Arial" w:cs="Arial"/>
          <w:lang w:eastAsia="fi-FI" w:bidi="sa-IN"/>
        </w:rPr>
        <w:t xml:space="preserve">Vältä jodin kertymää heikentäviä ruoka-aineita kypsentämättömänä. Näitä ovat: </w:t>
      </w:r>
    </w:p>
    <w:p w14:paraId="669F8FFC" w14:textId="77777777" w:rsidR="00C23F2D" w:rsidRDefault="00C23F2D" w:rsidP="00C23F2D">
      <w:pPr>
        <w:jc w:val="both"/>
        <w:rPr>
          <w:rFonts w:ascii="Arial" w:eastAsia="Times New Roman" w:hAnsi="Arial" w:cs="Arial"/>
          <w:b/>
          <w:lang w:eastAsia="fi-FI" w:bidi="sa-IN"/>
        </w:rPr>
      </w:pPr>
    </w:p>
    <w:p w14:paraId="12639A5B"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lanttu</w:t>
      </w:r>
      <w:r>
        <w:rPr>
          <w:rFonts w:ascii="Arial" w:eastAsia="Times New Roman" w:hAnsi="Arial" w:cs="Arial"/>
          <w:lang w:eastAsia="fi-FI" w:bidi="sa-IN"/>
        </w:rPr>
        <w:tab/>
      </w:r>
      <w:r>
        <w:rPr>
          <w:rFonts w:ascii="Arial" w:eastAsia="Times New Roman" w:hAnsi="Arial" w:cs="Arial"/>
          <w:lang w:eastAsia="fi-FI" w:bidi="sa-IN"/>
        </w:rPr>
        <w:tab/>
        <w:t>- porkkana</w:t>
      </w:r>
      <w:r>
        <w:rPr>
          <w:rFonts w:ascii="Arial" w:eastAsia="Times New Roman" w:hAnsi="Arial" w:cs="Arial"/>
          <w:lang w:eastAsia="fi-FI" w:bidi="sa-IN"/>
        </w:rPr>
        <w:tab/>
      </w:r>
    </w:p>
    <w:p w14:paraId="12254671"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nauris</w:t>
      </w:r>
      <w:r>
        <w:rPr>
          <w:rFonts w:ascii="Arial" w:eastAsia="Times New Roman" w:hAnsi="Arial" w:cs="Arial"/>
          <w:lang w:eastAsia="fi-FI" w:bidi="sa-IN"/>
        </w:rPr>
        <w:tab/>
      </w:r>
      <w:r>
        <w:rPr>
          <w:rFonts w:ascii="Arial" w:eastAsia="Times New Roman" w:hAnsi="Arial" w:cs="Arial"/>
          <w:lang w:eastAsia="fi-FI" w:bidi="sa-IN"/>
        </w:rPr>
        <w:tab/>
        <w:t>- päärynä</w:t>
      </w:r>
      <w:r>
        <w:rPr>
          <w:rFonts w:ascii="Arial" w:eastAsia="Times New Roman" w:hAnsi="Arial" w:cs="Arial"/>
          <w:lang w:eastAsia="fi-FI" w:bidi="sa-IN"/>
        </w:rPr>
        <w:tab/>
      </w:r>
    </w:p>
    <w:p w14:paraId="3B0C0510"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xml:space="preserve">- kaalit </w:t>
      </w:r>
      <w:r>
        <w:rPr>
          <w:rFonts w:ascii="Arial" w:eastAsia="Times New Roman" w:hAnsi="Arial" w:cs="Arial"/>
          <w:lang w:eastAsia="fi-FI" w:bidi="sa-IN"/>
        </w:rPr>
        <w:tab/>
      </w:r>
      <w:r>
        <w:rPr>
          <w:rFonts w:ascii="Arial" w:eastAsia="Times New Roman" w:hAnsi="Arial" w:cs="Arial"/>
          <w:lang w:eastAsia="fi-FI" w:bidi="sa-IN"/>
        </w:rPr>
        <w:tab/>
        <w:t>- persikka</w:t>
      </w:r>
    </w:p>
    <w:p w14:paraId="572B1080"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pinaatti</w:t>
      </w:r>
      <w:r>
        <w:rPr>
          <w:rFonts w:ascii="Arial" w:eastAsia="Times New Roman" w:hAnsi="Arial" w:cs="Arial"/>
          <w:lang w:eastAsia="fi-FI" w:bidi="sa-IN"/>
        </w:rPr>
        <w:tab/>
      </w:r>
      <w:r>
        <w:rPr>
          <w:rFonts w:ascii="Arial" w:eastAsia="Times New Roman" w:hAnsi="Arial" w:cs="Arial"/>
          <w:lang w:eastAsia="fi-FI" w:bidi="sa-IN"/>
        </w:rPr>
        <w:tab/>
        <w:t>- mansikka</w:t>
      </w:r>
    </w:p>
    <w:p w14:paraId="2A24E89A"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bataatti</w:t>
      </w:r>
      <w:r>
        <w:rPr>
          <w:rFonts w:ascii="Arial" w:eastAsia="Times New Roman" w:hAnsi="Arial" w:cs="Arial"/>
          <w:lang w:eastAsia="fi-FI" w:bidi="sa-IN"/>
        </w:rPr>
        <w:tab/>
      </w:r>
      <w:r>
        <w:rPr>
          <w:rFonts w:ascii="Arial" w:eastAsia="Times New Roman" w:hAnsi="Arial" w:cs="Arial"/>
          <w:lang w:eastAsia="fi-FI" w:bidi="sa-IN"/>
        </w:rPr>
        <w:tab/>
        <w:t>- hirssi (myös kypsennettynä)</w:t>
      </w:r>
    </w:p>
    <w:p w14:paraId="64FC1736"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maapähkinä</w:t>
      </w:r>
      <w:r>
        <w:rPr>
          <w:rFonts w:ascii="Arial" w:eastAsia="Times New Roman" w:hAnsi="Arial" w:cs="Arial"/>
          <w:lang w:eastAsia="fi-FI" w:bidi="sa-IN"/>
        </w:rPr>
        <w:tab/>
      </w:r>
    </w:p>
    <w:p w14:paraId="36136675" w14:textId="77777777" w:rsidR="00C23F2D" w:rsidRDefault="00C23F2D" w:rsidP="00C23F2D">
      <w:pPr>
        <w:jc w:val="both"/>
        <w:rPr>
          <w:rFonts w:ascii="Arial" w:eastAsia="Times New Roman" w:hAnsi="Arial" w:cs="Arial"/>
          <w:lang w:eastAsia="fi-FI" w:bidi="sa-IN"/>
        </w:rPr>
      </w:pPr>
      <w:r>
        <w:rPr>
          <w:rFonts w:ascii="Arial" w:eastAsia="Times New Roman" w:hAnsi="Arial" w:cs="Arial"/>
          <w:lang w:eastAsia="fi-FI" w:bidi="sa-IN"/>
        </w:rPr>
        <w:t xml:space="preserve">- soijatuotteet </w:t>
      </w:r>
      <w:r>
        <w:rPr>
          <w:rFonts w:ascii="Arial" w:eastAsia="Times New Roman" w:hAnsi="Arial" w:cs="Arial"/>
          <w:lang w:eastAsia="fi-FI" w:bidi="sa-IN"/>
        </w:rPr>
        <w:br w:type="page"/>
      </w:r>
    </w:p>
    <w:p w14:paraId="214E694D" w14:textId="77777777" w:rsidR="00C23F2D" w:rsidRDefault="00C23F2D" w:rsidP="00C23F2D">
      <w:pPr>
        <w:jc w:val="both"/>
        <w:rPr>
          <w:rFonts w:ascii="Arial" w:eastAsia="Times New Roman" w:hAnsi="Arial" w:cs="Arial"/>
          <w:lang w:eastAsia="fi-FI" w:bidi="sa-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3544"/>
        <w:gridCol w:w="3753"/>
      </w:tblGrid>
      <w:tr w:rsidR="00C23F2D" w14:paraId="68825A01" w14:textId="77777777" w:rsidTr="00C23F2D">
        <w:tc>
          <w:tcPr>
            <w:tcW w:w="2480" w:type="dxa"/>
            <w:tcBorders>
              <w:top w:val="single" w:sz="4" w:space="0" w:color="auto"/>
              <w:left w:val="single" w:sz="4" w:space="0" w:color="auto"/>
              <w:bottom w:val="single" w:sz="4" w:space="0" w:color="auto"/>
              <w:right w:val="single" w:sz="4" w:space="0" w:color="auto"/>
            </w:tcBorders>
          </w:tcPr>
          <w:p w14:paraId="582A7DCC" w14:textId="77777777" w:rsidR="00C23F2D" w:rsidRDefault="00C23F2D">
            <w:pPr>
              <w:jc w:val="both"/>
              <w:rPr>
                <w:rFonts w:ascii="Arial" w:eastAsia="Times New Roman" w:hAnsi="Arial" w:cs="Arial"/>
                <w:lang w:eastAsia="fi-FI" w:bidi="sa-IN"/>
              </w:rPr>
            </w:pPr>
          </w:p>
        </w:tc>
        <w:tc>
          <w:tcPr>
            <w:tcW w:w="3544" w:type="dxa"/>
            <w:tcBorders>
              <w:top w:val="single" w:sz="4" w:space="0" w:color="auto"/>
              <w:left w:val="single" w:sz="4" w:space="0" w:color="auto"/>
              <w:bottom w:val="single" w:sz="4" w:space="0" w:color="auto"/>
              <w:right w:val="single" w:sz="4" w:space="0" w:color="auto"/>
            </w:tcBorders>
            <w:hideMark/>
          </w:tcPr>
          <w:p w14:paraId="7128D83E" w14:textId="77777777" w:rsidR="00C23F2D" w:rsidRDefault="00C23F2D">
            <w:pPr>
              <w:keepNext/>
              <w:spacing w:before="240" w:after="60"/>
              <w:jc w:val="both"/>
              <w:outlineLvl w:val="0"/>
              <w:rPr>
                <w:rFonts w:ascii="Arial" w:eastAsia="Times New Roman" w:hAnsi="Arial" w:cs="Arial"/>
                <w:bCs/>
                <w:kern w:val="32"/>
                <w:sz w:val="28"/>
                <w:szCs w:val="28"/>
                <w:lang w:eastAsia="fi-FI"/>
              </w:rPr>
            </w:pPr>
            <w:r>
              <w:rPr>
                <w:rFonts w:ascii="Arial" w:eastAsia="Times New Roman" w:hAnsi="Arial" w:cs="Arial"/>
                <w:bCs/>
                <w:kern w:val="32"/>
                <w:sz w:val="28"/>
                <w:szCs w:val="28"/>
                <w:lang w:eastAsia="fi-FI"/>
              </w:rPr>
              <w:t xml:space="preserve">Valitse näistä </w:t>
            </w:r>
          </w:p>
        </w:tc>
        <w:tc>
          <w:tcPr>
            <w:tcW w:w="3753" w:type="dxa"/>
            <w:tcBorders>
              <w:top w:val="single" w:sz="4" w:space="0" w:color="auto"/>
              <w:left w:val="single" w:sz="4" w:space="0" w:color="auto"/>
              <w:bottom w:val="single" w:sz="4" w:space="0" w:color="auto"/>
              <w:right w:val="single" w:sz="4" w:space="0" w:color="auto"/>
            </w:tcBorders>
            <w:hideMark/>
          </w:tcPr>
          <w:p w14:paraId="46FCBA42" w14:textId="77777777" w:rsidR="00C23F2D" w:rsidRDefault="00C23F2D">
            <w:pPr>
              <w:keepNext/>
              <w:spacing w:before="240" w:after="60"/>
              <w:jc w:val="both"/>
              <w:outlineLvl w:val="0"/>
              <w:rPr>
                <w:rFonts w:ascii="Arial" w:eastAsia="Times New Roman" w:hAnsi="Arial" w:cs="Arial"/>
                <w:bCs/>
                <w:kern w:val="32"/>
                <w:sz w:val="28"/>
                <w:szCs w:val="28"/>
                <w:lang w:eastAsia="fi-FI"/>
              </w:rPr>
            </w:pPr>
            <w:r>
              <w:rPr>
                <w:rFonts w:ascii="Arial" w:eastAsia="Times New Roman" w:hAnsi="Arial" w:cs="Arial"/>
                <w:bCs/>
                <w:kern w:val="32"/>
                <w:sz w:val="28"/>
                <w:szCs w:val="28"/>
                <w:lang w:eastAsia="fi-FI"/>
              </w:rPr>
              <w:t xml:space="preserve">Vältä näitä </w:t>
            </w:r>
          </w:p>
        </w:tc>
      </w:tr>
      <w:tr w:rsidR="00C23F2D" w14:paraId="60E9D961" w14:textId="77777777" w:rsidTr="00C23F2D">
        <w:tc>
          <w:tcPr>
            <w:tcW w:w="2480" w:type="dxa"/>
            <w:tcBorders>
              <w:top w:val="single" w:sz="4" w:space="0" w:color="auto"/>
              <w:left w:val="single" w:sz="4" w:space="0" w:color="auto"/>
              <w:bottom w:val="single" w:sz="4" w:space="0" w:color="auto"/>
              <w:right w:val="single" w:sz="4" w:space="0" w:color="auto"/>
            </w:tcBorders>
            <w:hideMark/>
          </w:tcPr>
          <w:p w14:paraId="6BC3C502"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Viljavalmisteet</w:t>
            </w:r>
          </w:p>
        </w:tc>
        <w:tc>
          <w:tcPr>
            <w:tcW w:w="3544" w:type="dxa"/>
            <w:tcBorders>
              <w:top w:val="single" w:sz="4" w:space="0" w:color="auto"/>
              <w:left w:val="single" w:sz="4" w:space="0" w:color="auto"/>
              <w:bottom w:val="single" w:sz="4" w:space="0" w:color="auto"/>
              <w:right w:val="single" w:sz="4" w:space="0" w:color="auto"/>
            </w:tcBorders>
            <w:hideMark/>
          </w:tcPr>
          <w:p w14:paraId="5069C61A"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 xml:space="preserve">Leipä, näkkileipä, myslit, murot, puuro- ja vellijauheet, joiden valmistuksessa ei ole käytetty jodioitua suolaa. Jauhot, ryynit, hiutaleet, riisi, pasta. </w:t>
            </w:r>
          </w:p>
        </w:tc>
        <w:tc>
          <w:tcPr>
            <w:tcW w:w="3753" w:type="dxa"/>
            <w:tcBorders>
              <w:top w:val="single" w:sz="4" w:space="0" w:color="auto"/>
              <w:left w:val="single" w:sz="4" w:space="0" w:color="auto"/>
              <w:bottom w:val="single" w:sz="4" w:space="0" w:color="auto"/>
              <w:right w:val="single" w:sz="4" w:space="0" w:color="auto"/>
            </w:tcBorders>
            <w:hideMark/>
          </w:tcPr>
          <w:p w14:paraId="04E1AE56"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 xml:space="preserve">Leipä, näkkileipä, pullat ja muut leivonnaiset, myslit, murot, puuro- ja vellijauheet, joiden valmistuksessa on käytetty jodioitua suolaa. Sokerikakkupohjaiset </w:t>
            </w:r>
            <w:r w:rsidR="004A1B7D">
              <w:rPr>
                <w:rFonts w:ascii="Arial" w:eastAsia="Times New Roman" w:hAnsi="Arial" w:cs="Arial"/>
                <w:lang w:eastAsia="fi-FI" w:bidi="sa-IN"/>
              </w:rPr>
              <w:t>muffinit</w:t>
            </w:r>
            <w:r>
              <w:rPr>
                <w:rFonts w:ascii="Arial" w:eastAsia="Times New Roman" w:hAnsi="Arial" w:cs="Arial"/>
                <w:lang w:eastAsia="fi-FI" w:bidi="sa-IN"/>
              </w:rPr>
              <w:t xml:space="preserve">, täytekakut, kääretorttu ym. Hirssi ja hirssiä sisältävät tuotteet. </w:t>
            </w:r>
          </w:p>
        </w:tc>
      </w:tr>
      <w:tr w:rsidR="00C23F2D" w14:paraId="63C0A646" w14:textId="77777777" w:rsidTr="00C23F2D">
        <w:tc>
          <w:tcPr>
            <w:tcW w:w="2480" w:type="dxa"/>
            <w:tcBorders>
              <w:top w:val="single" w:sz="4" w:space="0" w:color="auto"/>
              <w:left w:val="single" w:sz="4" w:space="0" w:color="auto"/>
              <w:bottom w:val="single" w:sz="4" w:space="0" w:color="auto"/>
              <w:right w:val="single" w:sz="4" w:space="0" w:color="auto"/>
            </w:tcBorders>
            <w:hideMark/>
          </w:tcPr>
          <w:p w14:paraId="06454AAA"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Kasvikset ja peruna</w:t>
            </w:r>
          </w:p>
        </w:tc>
        <w:tc>
          <w:tcPr>
            <w:tcW w:w="3544" w:type="dxa"/>
            <w:tcBorders>
              <w:top w:val="single" w:sz="4" w:space="0" w:color="auto"/>
              <w:left w:val="single" w:sz="4" w:space="0" w:color="auto"/>
              <w:bottom w:val="single" w:sz="4" w:space="0" w:color="auto"/>
              <w:right w:val="single" w:sz="4" w:space="0" w:color="auto"/>
            </w:tcBorders>
            <w:hideMark/>
          </w:tcPr>
          <w:p w14:paraId="2B4E08DE"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Tuoreet ja pakastetut, keitetty ja uuniperuna, perunasose.</w:t>
            </w:r>
          </w:p>
        </w:tc>
        <w:tc>
          <w:tcPr>
            <w:tcW w:w="3753" w:type="dxa"/>
            <w:tcBorders>
              <w:top w:val="single" w:sz="4" w:space="0" w:color="auto"/>
              <w:left w:val="single" w:sz="4" w:space="0" w:color="auto"/>
              <w:bottom w:val="single" w:sz="4" w:space="0" w:color="auto"/>
              <w:right w:val="single" w:sz="4" w:space="0" w:color="auto"/>
            </w:tcBorders>
            <w:hideMark/>
          </w:tcPr>
          <w:p w14:paraId="6BB6ED76"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Lanttu, porkkana, nauris, kaalit, pinaatti, bataatti tuoreena.</w:t>
            </w:r>
            <w:r>
              <w:rPr>
                <w:rFonts w:ascii="Arial" w:eastAsia="Times New Roman" w:hAnsi="Arial" w:cs="Arial"/>
                <w:lang w:eastAsia="fi-FI" w:bidi="sa-IN"/>
              </w:rPr>
              <w:tab/>
              <w:t>Kasviksista tehdyt ruoat, ranskanperunat ja perunalastut, joiden valmistuksessa on käytetty jodioitua suolaa.</w:t>
            </w:r>
          </w:p>
        </w:tc>
      </w:tr>
      <w:tr w:rsidR="00C23F2D" w14:paraId="2F2137B8" w14:textId="77777777" w:rsidTr="00C23F2D">
        <w:tc>
          <w:tcPr>
            <w:tcW w:w="2480" w:type="dxa"/>
            <w:tcBorders>
              <w:top w:val="single" w:sz="4" w:space="0" w:color="auto"/>
              <w:left w:val="single" w:sz="4" w:space="0" w:color="auto"/>
              <w:bottom w:val="single" w:sz="4" w:space="0" w:color="auto"/>
              <w:right w:val="single" w:sz="4" w:space="0" w:color="auto"/>
            </w:tcBorders>
            <w:hideMark/>
          </w:tcPr>
          <w:p w14:paraId="70B7C689"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Marjat ja hedelmät</w:t>
            </w:r>
          </w:p>
        </w:tc>
        <w:tc>
          <w:tcPr>
            <w:tcW w:w="3544" w:type="dxa"/>
            <w:tcBorders>
              <w:top w:val="single" w:sz="4" w:space="0" w:color="auto"/>
              <w:left w:val="single" w:sz="4" w:space="0" w:color="auto"/>
              <w:bottom w:val="single" w:sz="4" w:space="0" w:color="auto"/>
              <w:right w:val="single" w:sz="4" w:space="0" w:color="auto"/>
            </w:tcBorders>
            <w:hideMark/>
          </w:tcPr>
          <w:p w14:paraId="55486051"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Tuoreet ja pakastetut, hillot ja marmeladit.</w:t>
            </w:r>
          </w:p>
        </w:tc>
        <w:tc>
          <w:tcPr>
            <w:tcW w:w="3753" w:type="dxa"/>
            <w:tcBorders>
              <w:top w:val="single" w:sz="4" w:space="0" w:color="auto"/>
              <w:left w:val="single" w:sz="4" w:space="0" w:color="auto"/>
              <w:bottom w:val="single" w:sz="4" w:space="0" w:color="auto"/>
              <w:right w:val="single" w:sz="4" w:space="0" w:color="auto"/>
            </w:tcBorders>
            <w:hideMark/>
          </w:tcPr>
          <w:p w14:paraId="54A3E8A7"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Mansikka, päärynä, persikka tuoreena. Sokeroidut ja säilötyt kirsikat esim. cocktailkirsikat, joissa E127 (</w:t>
            </w:r>
            <w:proofErr w:type="spellStart"/>
            <w:r>
              <w:rPr>
                <w:rFonts w:ascii="Arial" w:eastAsia="Times New Roman" w:hAnsi="Arial" w:cs="Arial"/>
                <w:lang w:eastAsia="fi-FI" w:bidi="sa-IN"/>
              </w:rPr>
              <w:t>erytrosiini</w:t>
            </w:r>
            <w:proofErr w:type="spellEnd"/>
            <w:r>
              <w:rPr>
                <w:rFonts w:ascii="Arial" w:eastAsia="Times New Roman" w:hAnsi="Arial" w:cs="Arial"/>
                <w:lang w:eastAsia="fi-FI" w:bidi="sa-IN"/>
              </w:rPr>
              <w:t>) -väriaine</w:t>
            </w:r>
          </w:p>
        </w:tc>
      </w:tr>
      <w:tr w:rsidR="00C23F2D" w14:paraId="347D76BD" w14:textId="77777777" w:rsidTr="00C23F2D">
        <w:tc>
          <w:tcPr>
            <w:tcW w:w="2480" w:type="dxa"/>
            <w:tcBorders>
              <w:top w:val="single" w:sz="4" w:space="0" w:color="auto"/>
              <w:left w:val="single" w:sz="4" w:space="0" w:color="auto"/>
              <w:bottom w:val="single" w:sz="4" w:space="0" w:color="auto"/>
              <w:right w:val="single" w:sz="4" w:space="0" w:color="auto"/>
            </w:tcBorders>
            <w:hideMark/>
          </w:tcPr>
          <w:p w14:paraId="28635AA6"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Maitovalmisteet</w:t>
            </w:r>
          </w:p>
        </w:tc>
        <w:tc>
          <w:tcPr>
            <w:tcW w:w="3544" w:type="dxa"/>
            <w:tcBorders>
              <w:top w:val="single" w:sz="4" w:space="0" w:color="auto"/>
              <w:left w:val="single" w:sz="4" w:space="0" w:color="auto"/>
              <w:bottom w:val="single" w:sz="4" w:space="0" w:color="auto"/>
              <w:right w:val="single" w:sz="4" w:space="0" w:color="auto"/>
            </w:tcBorders>
            <w:hideMark/>
          </w:tcPr>
          <w:p w14:paraId="06994CC1"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Pieni määrä maitoa kahvissa ja ruoanvalmistuksessa.</w:t>
            </w:r>
          </w:p>
        </w:tc>
        <w:tc>
          <w:tcPr>
            <w:tcW w:w="3753" w:type="dxa"/>
            <w:tcBorders>
              <w:top w:val="single" w:sz="4" w:space="0" w:color="auto"/>
              <w:left w:val="single" w:sz="4" w:space="0" w:color="auto"/>
              <w:bottom w:val="single" w:sz="4" w:space="0" w:color="auto"/>
              <w:right w:val="single" w:sz="4" w:space="0" w:color="auto"/>
            </w:tcBorders>
            <w:hideMark/>
          </w:tcPr>
          <w:p w14:paraId="42222F4D"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Maito, piimä, viili, jogurtti, rahka, juustot, maitojauhe.</w:t>
            </w:r>
          </w:p>
        </w:tc>
      </w:tr>
      <w:tr w:rsidR="00C23F2D" w14:paraId="39C5EECF" w14:textId="77777777" w:rsidTr="00C23F2D">
        <w:tc>
          <w:tcPr>
            <w:tcW w:w="2480" w:type="dxa"/>
            <w:tcBorders>
              <w:top w:val="single" w:sz="4" w:space="0" w:color="auto"/>
              <w:left w:val="single" w:sz="4" w:space="0" w:color="auto"/>
              <w:bottom w:val="single" w:sz="4" w:space="0" w:color="auto"/>
              <w:right w:val="single" w:sz="4" w:space="0" w:color="auto"/>
            </w:tcBorders>
            <w:hideMark/>
          </w:tcPr>
          <w:p w14:paraId="4C40FB5D"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Liha, broileri, kalkkuna, kala ja</w:t>
            </w:r>
          </w:p>
          <w:p w14:paraId="73F7FC4B"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kananmuna</w:t>
            </w:r>
          </w:p>
        </w:tc>
        <w:tc>
          <w:tcPr>
            <w:tcW w:w="3544" w:type="dxa"/>
            <w:tcBorders>
              <w:top w:val="single" w:sz="4" w:space="0" w:color="auto"/>
              <w:left w:val="single" w:sz="4" w:space="0" w:color="auto"/>
              <w:bottom w:val="single" w:sz="4" w:space="0" w:color="auto"/>
              <w:right w:val="single" w:sz="4" w:space="0" w:color="auto"/>
            </w:tcBorders>
          </w:tcPr>
          <w:p w14:paraId="0B96BD77"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Marinoimaton liha ja broileri. Leikkeleet ja makkarat, joiden valmistuksessa ei ole käytetty jodioitua suolaa.</w:t>
            </w:r>
          </w:p>
          <w:p w14:paraId="30EF2738" w14:textId="77777777" w:rsidR="00C23F2D" w:rsidRDefault="00C23F2D">
            <w:pPr>
              <w:jc w:val="both"/>
              <w:rPr>
                <w:rFonts w:ascii="Arial" w:eastAsia="Times New Roman" w:hAnsi="Arial" w:cs="Arial"/>
                <w:lang w:eastAsia="fi-FI" w:bidi="sa-IN"/>
              </w:rPr>
            </w:pPr>
          </w:p>
        </w:tc>
        <w:tc>
          <w:tcPr>
            <w:tcW w:w="3753" w:type="dxa"/>
            <w:tcBorders>
              <w:top w:val="single" w:sz="4" w:space="0" w:color="auto"/>
              <w:left w:val="single" w:sz="4" w:space="0" w:color="auto"/>
              <w:bottom w:val="single" w:sz="4" w:space="0" w:color="auto"/>
              <w:right w:val="single" w:sz="4" w:space="0" w:color="auto"/>
            </w:tcBorders>
            <w:hideMark/>
          </w:tcPr>
          <w:p w14:paraId="61C05088"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Suolattu ja savustettu liha, leikkeleet, joiden valmistuksessa on käytetty jodioitua suolaa.</w:t>
            </w:r>
          </w:p>
          <w:p w14:paraId="29DE4C4C"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EI KALAA EIKÄ ÄYRIÄISIÄ!</w:t>
            </w:r>
          </w:p>
          <w:p w14:paraId="5021BFBF"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VÄLTÄ KANANMUNAA.</w:t>
            </w:r>
          </w:p>
        </w:tc>
      </w:tr>
      <w:tr w:rsidR="00C23F2D" w14:paraId="668BF36E" w14:textId="77777777" w:rsidTr="00C23F2D">
        <w:tc>
          <w:tcPr>
            <w:tcW w:w="2480" w:type="dxa"/>
            <w:tcBorders>
              <w:top w:val="single" w:sz="4" w:space="0" w:color="auto"/>
              <w:left w:val="single" w:sz="4" w:space="0" w:color="auto"/>
              <w:bottom w:val="single" w:sz="4" w:space="0" w:color="auto"/>
              <w:right w:val="single" w:sz="4" w:space="0" w:color="auto"/>
            </w:tcBorders>
            <w:hideMark/>
          </w:tcPr>
          <w:p w14:paraId="79674EAB"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Rasvat</w:t>
            </w:r>
          </w:p>
        </w:tc>
        <w:tc>
          <w:tcPr>
            <w:tcW w:w="3544" w:type="dxa"/>
            <w:tcBorders>
              <w:top w:val="single" w:sz="4" w:space="0" w:color="auto"/>
              <w:left w:val="single" w:sz="4" w:space="0" w:color="auto"/>
              <w:bottom w:val="single" w:sz="4" w:space="0" w:color="auto"/>
              <w:right w:val="single" w:sz="4" w:space="0" w:color="auto"/>
            </w:tcBorders>
            <w:hideMark/>
          </w:tcPr>
          <w:p w14:paraId="0B41DD4D"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Kasviöljy. Margariini, rasvaseos tai voi, joiden valmistuksessa ei ole käytetty jodioitua suolaa</w:t>
            </w:r>
          </w:p>
        </w:tc>
        <w:tc>
          <w:tcPr>
            <w:tcW w:w="3753" w:type="dxa"/>
            <w:tcBorders>
              <w:top w:val="single" w:sz="4" w:space="0" w:color="auto"/>
              <w:left w:val="single" w:sz="4" w:space="0" w:color="auto"/>
              <w:bottom w:val="single" w:sz="4" w:space="0" w:color="auto"/>
              <w:right w:val="single" w:sz="4" w:space="0" w:color="auto"/>
            </w:tcBorders>
            <w:hideMark/>
          </w:tcPr>
          <w:p w14:paraId="78D38B17"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Margariini, rasvaseos ja voi, jotka sisältävät jodioitua suolaa</w:t>
            </w:r>
          </w:p>
        </w:tc>
      </w:tr>
      <w:tr w:rsidR="00C23F2D" w14:paraId="228102ED" w14:textId="77777777" w:rsidTr="00C23F2D">
        <w:tc>
          <w:tcPr>
            <w:tcW w:w="2480" w:type="dxa"/>
            <w:tcBorders>
              <w:top w:val="single" w:sz="4" w:space="0" w:color="auto"/>
              <w:left w:val="single" w:sz="4" w:space="0" w:color="auto"/>
              <w:bottom w:val="single" w:sz="4" w:space="0" w:color="auto"/>
              <w:right w:val="single" w:sz="4" w:space="0" w:color="auto"/>
            </w:tcBorders>
            <w:hideMark/>
          </w:tcPr>
          <w:p w14:paraId="2206A964"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Muut</w:t>
            </w:r>
          </w:p>
        </w:tc>
        <w:tc>
          <w:tcPr>
            <w:tcW w:w="3544" w:type="dxa"/>
            <w:tcBorders>
              <w:top w:val="single" w:sz="4" w:space="0" w:color="auto"/>
              <w:left w:val="single" w:sz="4" w:space="0" w:color="auto"/>
              <w:bottom w:val="single" w:sz="4" w:space="0" w:color="auto"/>
              <w:right w:val="single" w:sz="4" w:space="0" w:color="auto"/>
            </w:tcBorders>
            <w:hideMark/>
          </w:tcPr>
          <w:p w14:paraId="749D206A"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Jodioimatonta suolaa sisältävät soijamaidot ja –kermat kuumennettuna sekä kypsennetyt soijatuotteet (esim. rouhe, pavut, suikaleet).</w:t>
            </w:r>
          </w:p>
          <w:p w14:paraId="4AF18076"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Jodioimatonta suolaa sisältävät kaura- ja riisijuomat sekä jogurtin-, kerman- ja jäätelöntyyppiset kaura- ja riisituotteet.</w:t>
            </w:r>
          </w:p>
        </w:tc>
        <w:tc>
          <w:tcPr>
            <w:tcW w:w="3753" w:type="dxa"/>
            <w:tcBorders>
              <w:top w:val="single" w:sz="4" w:space="0" w:color="auto"/>
              <w:left w:val="single" w:sz="4" w:space="0" w:color="auto"/>
              <w:bottom w:val="single" w:sz="4" w:space="0" w:color="auto"/>
              <w:right w:val="single" w:sz="4" w:space="0" w:color="auto"/>
            </w:tcBorders>
            <w:hideMark/>
          </w:tcPr>
          <w:p w14:paraId="2DDA15BF" w14:textId="77777777" w:rsidR="00C23F2D" w:rsidRDefault="00C23F2D">
            <w:pPr>
              <w:jc w:val="both"/>
              <w:rPr>
                <w:rFonts w:ascii="Arial" w:eastAsia="Times New Roman" w:hAnsi="Arial" w:cs="Arial"/>
                <w:lang w:eastAsia="fi-FI" w:bidi="sa-IN"/>
              </w:rPr>
            </w:pPr>
            <w:r>
              <w:rPr>
                <w:rFonts w:ascii="Arial" w:eastAsia="Times New Roman" w:hAnsi="Arial" w:cs="Arial"/>
                <w:lang w:eastAsia="fi-FI" w:bidi="sa-IN"/>
              </w:rPr>
              <w:t>Suolatut tuotteet, joiden valmistuksessa on käytetty jodioitua suolaa. Esim. liemi-, keitto- ja kastikejauheet, maustekastikkeet, fondit, mauste- ja yrttisuolat, liemikuutiot, soijakastikkeet, grillikastikkeet, suolapähkinät ja muut suolaiset naposteltavat, grilli- ja valmisruoat. Kuumentamattomat soijatuotteet. Merilevätuotteet.</w:t>
            </w:r>
          </w:p>
        </w:tc>
      </w:tr>
    </w:tbl>
    <w:p w14:paraId="4A59FCF6" w14:textId="77777777" w:rsidR="00C23F2D" w:rsidRDefault="00C23F2D" w:rsidP="00C23F2D">
      <w:pPr>
        <w:jc w:val="both"/>
        <w:rPr>
          <w:rFonts w:ascii="Arial" w:eastAsia="Times New Roman" w:hAnsi="Arial" w:cs="Arial"/>
          <w:lang w:eastAsia="fi-FI" w:bidi="sa-IN"/>
        </w:rPr>
      </w:pPr>
    </w:p>
    <w:p w14:paraId="794A526A" w14:textId="77777777" w:rsidR="00C23F2D" w:rsidRDefault="00C23F2D" w:rsidP="00C23F2D">
      <w:pPr>
        <w:autoSpaceDE w:val="0"/>
        <w:autoSpaceDN w:val="0"/>
        <w:adjustRightInd w:val="0"/>
        <w:rPr>
          <w:rFonts w:ascii="Arial" w:eastAsia="Times New Roman" w:hAnsi="Arial" w:cs="Arial"/>
          <w:lang w:eastAsia="fi-FI" w:bidi="sa-IN"/>
        </w:rPr>
      </w:pPr>
    </w:p>
    <w:p w14:paraId="33489FAC" w14:textId="77777777" w:rsidR="00C23F2D" w:rsidRDefault="00C23F2D" w:rsidP="00C23F2D">
      <w:pPr>
        <w:pStyle w:val="KappaleC1"/>
      </w:pPr>
    </w:p>
    <w:p w14:paraId="04226A5F" w14:textId="77777777" w:rsidR="009B4A3D" w:rsidRPr="009B4A3D" w:rsidRDefault="009B4A3D" w:rsidP="00C23F2D">
      <w:pPr>
        <w:pStyle w:val="KappaleC1"/>
      </w:pPr>
    </w:p>
    <w:sectPr w:rsidR="009B4A3D" w:rsidRPr="009B4A3D" w:rsidSect="009B4A3D">
      <w:headerReference w:type="even" r:id="rId12"/>
      <w:headerReference w:type="default" r:id="rId13"/>
      <w:footerReference w:type="even" r:id="rId14"/>
      <w:footerReference w:type="default" r:id="rId15"/>
      <w:headerReference w:type="first" r:id="rId16"/>
      <w:footerReference w:type="firs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9B00" w14:textId="77777777" w:rsidR="00030F2F" w:rsidRDefault="00030F2F" w:rsidP="004E5121">
      <w:r>
        <w:separator/>
      </w:r>
    </w:p>
    <w:p w14:paraId="2740367A" w14:textId="77777777" w:rsidR="00030F2F" w:rsidRDefault="00030F2F"/>
    <w:p w14:paraId="6576BA3D" w14:textId="77777777" w:rsidR="00030F2F" w:rsidRDefault="00030F2F"/>
  </w:endnote>
  <w:endnote w:type="continuationSeparator" w:id="0">
    <w:p w14:paraId="4FCC04B4" w14:textId="77777777" w:rsidR="00030F2F" w:rsidRDefault="00030F2F" w:rsidP="004E5121">
      <w:r>
        <w:continuationSeparator/>
      </w:r>
    </w:p>
    <w:p w14:paraId="60DD4461" w14:textId="77777777" w:rsidR="00030F2F" w:rsidRDefault="00030F2F"/>
    <w:p w14:paraId="23953906" w14:textId="77777777" w:rsidR="00030F2F" w:rsidRDefault="000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A82B" w14:textId="77777777" w:rsidR="009B26EC" w:rsidRDefault="009B26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875B" w14:textId="77777777"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14:paraId="4DA6FB06" w14:textId="77777777" w:rsidTr="001318C0">
      <w:trPr>
        <w:trHeight w:val="203"/>
      </w:trPr>
      <w:tc>
        <w:tcPr>
          <w:tcW w:w="10496" w:type="dxa"/>
          <w:gridSpan w:val="7"/>
          <w:vAlign w:val="bottom"/>
        </w:tcPr>
        <w:p w14:paraId="7857716B" w14:textId="77777777"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14:paraId="7BD29EC8" w14:textId="77777777" w:rsidTr="001318C0">
      <w:trPr>
        <w:trHeight w:val="203"/>
      </w:trPr>
      <w:tc>
        <w:tcPr>
          <w:tcW w:w="1499" w:type="dxa"/>
          <w:vAlign w:val="bottom"/>
        </w:tcPr>
        <w:p w14:paraId="19F8F76A" w14:textId="77777777"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14:paraId="7F385600" w14:textId="77777777"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14:paraId="2F483C8E" w14:textId="77777777"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14:paraId="0147E57D" w14:textId="77777777"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14:paraId="3E3B8DFA" w14:textId="77777777"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14:paraId="0DC2980D" w14:textId="77777777"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14:paraId="7D4FDCB2" w14:textId="77777777"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14:paraId="7E114DE0" w14:textId="77777777" w:rsidTr="001318C0">
      <w:trPr>
        <w:trHeight w:val="306"/>
      </w:trPr>
      <w:tc>
        <w:tcPr>
          <w:tcW w:w="1499" w:type="dxa"/>
          <w:hideMark/>
        </w:tcPr>
        <w:p w14:paraId="5A226441" w14:textId="77777777"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14:paraId="746CE65B" w14:textId="77777777"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14:paraId="10CE1B9C" w14:textId="77777777"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14:paraId="4E05EE89" w14:textId="77777777"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14:paraId="549CE6D1"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14:paraId="224FD318"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14:paraId="6B61FA29"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14:paraId="28C6EACF"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14:paraId="722AE109" w14:textId="77777777" w:rsidR="00AD58EC" w:rsidRDefault="00AD58EC" w:rsidP="001318C0">
          <w:pPr>
            <w:tabs>
              <w:tab w:val="left" w:pos="1701"/>
              <w:tab w:val="left" w:pos="3402"/>
              <w:tab w:val="center" w:pos="4513"/>
              <w:tab w:val="left" w:pos="5103"/>
              <w:tab w:val="left" w:pos="6804"/>
              <w:tab w:val="right" w:pos="9026"/>
            </w:tabs>
            <w:rPr>
              <w:sz w:val="12"/>
              <w:szCs w:val="16"/>
            </w:rPr>
          </w:pPr>
          <w:proofErr w:type="spellStart"/>
          <w:r>
            <w:rPr>
              <w:sz w:val="12"/>
              <w:szCs w:val="16"/>
            </w:rPr>
            <w:t>Puijonlaaksontie</w:t>
          </w:r>
          <w:proofErr w:type="spellEnd"/>
          <w:r>
            <w:rPr>
              <w:sz w:val="12"/>
              <w:szCs w:val="16"/>
            </w:rPr>
            <w:t xml:space="preserve"> 2 </w:t>
          </w:r>
        </w:p>
        <w:p w14:paraId="72080E4D"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14:paraId="3A199FE0"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14:paraId="0417309E" w14:textId="77777777" w:rsidR="00AD58EC" w:rsidRDefault="00AD58EC" w:rsidP="001318C0">
          <w:pPr>
            <w:tabs>
              <w:tab w:val="left" w:pos="1209"/>
            </w:tabs>
            <w:ind w:left="72"/>
            <w:rPr>
              <w:sz w:val="12"/>
              <w:szCs w:val="16"/>
            </w:rPr>
          </w:pPr>
          <w:r>
            <w:rPr>
              <w:sz w:val="12"/>
              <w:szCs w:val="16"/>
            </w:rPr>
            <w:t>PL 100</w:t>
          </w:r>
          <w:r>
            <w:rPr>
              <w:sz w:val="12"/>
              <w:szCs w:val="16"/>
            </w:rPr>
            <w:tab/>
          </w:r>
        </w:p>
        <w:p w14:paraId="08B0C185"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14:paraId="7FFCAD8E"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14:paraId="1B9B212A"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14:paraId="29541669"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14:paraId="19EC7EEE"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14:paraId="20CE4090"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14:paraId="238F8E75"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14:paraId="5558F68B"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14:paraId="50F71CBE"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14:paraId="33169498"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14:paraId="044F5075"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14:paraId="71CE45AF"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14:paraId="115438B9"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14:paraId="6710C548"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14:paraId="096D3E37" w14:textId="77777777"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14:paraId="3EF87C67"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14:paraId="5DC94CA4"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14:paraId="0E8E0586"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3CF70AB4" wp14:editId="6C62621F">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14:paraId="7976A644"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14:paraId="57D56E92" w14:textId="77777777"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14:paraId="31FFB839" w14:textId="77777777"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14:paraId="3A4B2CBD" w14:textId="77777777"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14:paraId="710013D1" w14:textId="77777777" w:rsidR="00AD58EC" w:rsidRDefault="00AD58EC" w:rsidP="001318C0">
          <w:pPr>
            <w:tabs>
              <w:tab w:val="left" w:pos="1701"/>
              <w:tab w:val="left" w:pos="3402"/>
              <w:tab w:val="center" w:pos="4513"/>
              <w:tab w:val="left" w:pos="5103"/>
              <w:tab w:val="left" w:pos="6804"/>
              <w:tab w:val="right" w:pos="9026"/>
            </w:tabs>
            <w:ind w:hanging="142"/>
            <w:rPr>
              <w:sz w:val="12"/>
              <w:szCs w:val="16"/>
            </w:rPr>
          </w:pPr>
        </w:p>
        <w:p w14:paraId="2B052BDE" w14:textId="77777777" w:rsidR="00AD58EC" w:rsidRDefault="00AD58EC" w:rsidP="001318C0">
          <w:pPr>
            <w:tabs>
              <w:tab w:val="left" w:pos="1701"/>
              <w:tab w:val="left" w:pos="3402"/>
              <w:tab w:val="center" w:pos="4513"/>
              <w:tab w:val="left" w:pos="5103"/>
              <w:tab w:val="left" w:pos="6804"/>
              <w:tab w:val="right" w:pos="9026"/>
            </w:tabs>
            <w:ind w:hanging="142"/>
            <w:rPr>
              <w:sz w:val="12"/>
              <w:szCs w:val="16"/>
            </w:rPr>
          </w:pPr>
        </w:p>
        <w:p w14:paraId="0070AFB4" w14:textId="77777777"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14:paraId="78E58122" w14:textId="77777777" w:rsidR="009B4A3D" w:rsidRPr="00AD58EC" w:rsidRDefault="009B4A3D" w:rsidP="00AD58E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F65A" w14:textId="77777777" w:rsidR="009B26EC" w:rsidRDefault="009B26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E820" w14:textId="77777777" w:rsidR="00030F2F" w:rsidRDefault="00030F2F" w:rsidP="004E5121">
      <w:r>
        <w:separator/>
      </w:r>
    </w:p>
    <w:p w14:paraId="069FCA8D" w14:textId="77777777" w:rsidR="00030F2F" w:rsidRDefault="00030F2F"/>
    <w:p w14:paraId="3B2A3C2B" w14:textId="77777777" w:rsidR="00030F2F" w:rsidRDefault="00030F2F"/>
  </w:footnote>
  <w:footnote w:type="continuationSeparator" w:id="0">
    <w:p w14:paraId="34FCD870" w14:textId="77777777" w:rsidR="00030F2F" w:rsidRDefault="00030F2F" w:rsidP="004E5121">
      <w:r>
        <w:continuationSeparator/>
      </w:r>
    </w:p>
    <w:p w14:paraId="630803E5" w14:textId="77777777" w:rsidR="00030F2F" w:rsidRDefault="00030F2F"/>
    <w:p w14:paraId="458A65C5" w14:textId="77777777" w:rsidR="00030F2F" w:rsidRDefault="00030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D00D" w14:textId="77777777" w:rsidR="002D7B59" w:rsidRDefault="002D7B59">
    <w:pPr>
      <w:pStyle w:val="Yltunniste"/>
    </w:pPr>
  </w:p>
  <w:p w14:paraId="4DA43AD8" w14:textId="77777777" w:rsidR="002D7B59" w:rsidRDefault="002D7B59"/>
  <w:p w14:paraId="30724C2F" w14:textId="77777777"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2354"/>
      <w:gridCol w:w="1185"/>
      <w:gridCol w:w="1177"/>
    </w:tblGrid>
    <w:tr w:rsidR="002D7B59" w:rsidRPr="00EE5146" w14:paraId="59260A09" w14:textId="77777777" w:rsidTr="00041D21">
      <w:tc>
        <w:tcPr>
          <w:tcW w:w="5459" w:type="dxa"/>
        </w:tcPr>
        <w:p w14:paraId="013E8F2C" w14:textId="77777777"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240" behindDoc="0" locked="0" layoutInCell="1" allowOverlap="1" wp14:anchorId="74C7B614" wp14:editId="2CA1243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14:paraId="58073C36" w14:textId="77777777" w:rsidR="002D7B59" w:rsidRPr="00062A89" w:rsidRDefault="00C23F2D" w:rsidP="00C25FBA">
              <w:pPr>
                <w:rPr>
                  <w:rFonts w:ascii="Arial" w:hAnsi="Arial" w:cs="Arial"/>
                  <w:b/>
                </w:rPr>
              </w:pPr>
              <w:r>
                <w:rPr>
                  <w:rFonts w:ascii="Arial" w:hAnsi="Arial" w:cs="Arial"/>
                  <w:b/>
                </w:rPr>
                <w:t>Potilasohje</w:t>
              </w:r>
            </w:p>
          </w:sdtContent>
        </w:sdt>
      </w:tc>
      <w:tc>
        <w:tcPr>
          <w:tcW w:w="1188" w:type="dxa"/>
        </w:tcPr>
        <w:p w14:paraId="289DCA6C" w14:textId="77777777" w:rsidR="002D7B59" w:rsidRPr="00062A89" w:rsidRDefault="002D7B59" w:rsidP="00F71322">
          <w:pPr>
            <w:rPr>
              <w:rFonts w:ascii="Arial" w:hAnsi="Arial" w:cs="Arial"/>
            </w:rPr>
          </w:pPr>
        </w:p>
      </w:tc>
      <w:tc>
        <w:tcPr>
          <w:tcW w:w="1182" w:type="dxa"/>
        </w:tcPr>
        <w:p w14:paraId="486B5844" w14:textId="77777777"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F26407">
            <w:rPr>
              <w:rFonts w:ascii="Arial" w:hAnsi="Arial" w:cs="Arial"/>
              <w:noProof/>
            </w:rPr>
            <w:t>1</w:t>
          </w:r>
          <w:r w:rsidRPr="00EE5146">
            <w:rPr>
              <w:rFonts w:ascii="Arial" w:hAnsi="Arial" w:cs="Arial"/>
            </w:rPr>
            <w:fldChar w:fldCharType="end"/>
          </w:r>
          <w:r>
            <w:rPr>
              <w:rFonts w:ascii="Arial" w:hAnsi="Arial" w:cs="Arial"/>
            </w:rPr>
            <w:t xml:space="preserve"> (</w:t>
          </w:r>
          <w:r w:rsidR="00F8193F">
            <w:fldChar w:fldCharType="begin"/>
          </w:r>
          <w:r w:rsidR="00F8193F">
            <w:instrText>NUMPAGES  \* Arabic  \* MERGEFORMAT</w:instrText>
          </w:r>
          <w:r w:rsidR="00F8193F">
            <w:fldChar w:fldCharType="separate"/>
          </w:r>
          <w:r w:rsidR="00F26407" w:rsidRPr="00F26407">
            <w:rPr>
              <w:rFonts w:ascii="Arial" w:hAnsi="Arial" w:cs="Arial"/>
              <w:noProof/>
            </w:rPr>
            <w:t>5</w:t>
          </w:r>
          <w:r w:rsidR="00F8193F">
            <w:rPr>
              <w:rFonts w:ascii="Arial" w:hAnsi="Arial" w:cs="Arial"/>
              <w:noProof/>
            </w:rPr>
            <w:fldChar w:fldCharType="end"/>
          </w:r>
          <w:r>
            <w:rPr>
              <w:rFonts w:ascii="Arial" w:hAnsi="Arial" w:cs="Arial"/>
            </w:rPr>
            <w:t>)</w:t>
          </w:r>
        </w:p>
      </w:tc>
    </w:tr>
    <w:tr w:rsidR="002D7B59" w:rsidRPr="00062A89" w14:paraId="69167013" w14:textId="77777777" w:rsidTr="00041D21">
      <w:tc>
        <w:tcPr>
          <w:tcW w:w="5459" w:type="dxa"/>
        </w:tcPr>
        <w:p w14:paraId="235BD33D" w14:textId="77777777"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14:paraId="14C38814" w14:textId="77777777" w:rsidR="002D7B59" w:rsidRPr="00062A89" w:rsidRDefault="00C23F2D" w:rsidP="00C25FBA">
              <w:pPr>
                <w:rPr>
                  <w:rFonts w:ascii="Arial" w:hAnsi="Arial" w:cs="Arial"/>
                </w:rPr>
              </w:pPr>
              <w:r>
                <w:rPr>
                  <w:rFonts w:ascii="Arial" w:hAnsi="Arial" w:cs="Arial"/>
                </w:rPr>
                <w:t>OHJE-2013-00420</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14:paraId="2C483498" w14:textId="77777777" w:rsidR="002D7B59" w:rsidRPr="00062A89" w:rsidRDefault="00C23F2D" w:rsidP="00062A89">
              <w:pPr>
                <w:rPr>
                  <w:rFonts w:ascii="Arial" w:hAnsi="Arial" w:cs="Arial"/>
                </w:rPr>
              </w:pPr>
              <w:r>
                <w:rPr>
                  <w:rFonts w:ascii="Arial" w:hAnsi="Arial" w:cs="Arial"/>
                </w:rPr>
                <w:t>00.01.01.02.03</w:t>
              </w:r>
            </w:p>
          </w:sdtContent>
        </w:sdt>
      </w:tc>
    </w:tr>
    <w:tr w:rsidR="002D7B59" w:rsidRPr="00062A89" w14:paraId="4CB469A0" w14:textId="77777777"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14:paraId="1CD68656" w14:textId="77777777" w:rsidR="002D7B59" w:rsidRPr="00062A89" w:rsidRDefault="00C23F2D" w:rsidP="00F71322">
              <w:pPr>
                <w:rPr>
                  <w:rFonts w:ascii="Arial" w:hAnsi="Arial" w:cs="Arial"/>
                </w:rPr>
              </w:pPr>
              <w:r>
                <w:rPr>
                  <w:rFonts w:ascii="Arial" w:hAnsi="Arial" w:cs="Arial"/>
                </w:rPr>
                <w:t>Kliinisen fysiologian, isotooppilääketieteen ja kliinisen neurofysiologian yksikkö</w:t>
              </w:r>
            </w:p>
          </w:sdtContent>
        </w:sdt>
      </w:tc>
      <w:tc>
        <w:tcPr>
          <w:tcW w:w="2365" w:type="dxa"/>
        </w:tcPr>
        <w:p w14:paraId="6CEC4743" w14:textId="77777777" w:rsidR="002D7B59" w:rsidRPr="00062A89" w:rsidRDefault="002D7B59" w:rsidP="00C25FBA">
          <w:pPr>
            <w:rPr>
              <w:rFonts w:ascii="Arial" w:hAnsi="Arial" w:cs="Arial"/>
            </w:rPr>
          </w:pPr>
        </w:p>
      </w:tc>
      <w:tc>
        <w:tcPr>
          <w:tcW w:w="2370" w:type="dxa"/>
          <w:gridSpan w:val="2"/>
        </w:tcPr>
        <w:p w14:paraId="3F76D41E" w14:textId="77777777" w:rsidR="002D7B59" w:rsidRPr="00062A89" w:rsidRDefault="002D7B59" w:rsidP="00062A89">
          <w:pPr>
            <w:rPr>
              <w:rFonts w:ascii="Arial" w:hAnsi="Arial" w:cs="Arial"/>
            </w:rPr>
          </w:pPr>
        </w:p>
      </w:tc>
    </w:tr>
    <w:tr w:rsidR="002D7B59" w:rsidRPr="00062A89" w14:paraId="7314C377" w14:textId="77777777" w:rsidTr="00041D21">
      <w:tc>
        <w:tcPr>
          <w:tcW w:w="5459" w:type="dxa"/>
        </w:tcPr>
        <w:p w14:paraId="4044FA17" w14:textId="77777777" w:rsidR="002D7B59" w:rsidRPr="00062A89" w:rsidRDefault="002D7B59" w:rsidP="00F71322">
          <w:pPr>
            <w:rPr>
              <w:rFonts w:ascii="Arial" w:hAnsi="Arial" w:cs="Arial"/>
            </w:rPr>
          </w:pPr>
        </w:p>
      </w:tc>
      <w:tc>
        <w:tcPr>
          <w:tcW w:w="2365" w:type="dxa"/>
        </w:tcPr>
        <w:p w14:paraId="313B0B77" w14:textId="79CA7ADD"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F8193F">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F8193F">
            <w:rPr>
              <w:rFonts w:ascii="Arial" w:hAnsi="Arial" w:cs="Arial"/>
              <w:noProof/>
            </w:rPr>
            <w:instrText>20.2.2023</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F8193F">
            <w:rPr>
              <w:rFonts w:ascii="Arial" w:hAnsi="Arial" w:cs="Arial"/>
              <w:noProof/>
            </w:rPr>
            <w:t>20.2.2023</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7C5CF5">
                <w:rPr>
                  <w:rFonts w:ascii="Arial" w:hAnsi="Arial" w:cs="Arial"/>
                </w:rPr>
                <w:t>08</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14:paraId="4133962B" w14:textId="77777777" w:rsidR="002D7B59" w:rsidRDefault="002D7B59" w:rsidP="00062A89">
              <w:pPr>
                <w:rPr>
                  <w:rFonts w:ascii="Arial" w:hAnsi="Arial" w:cs="Arial"/>
                </w:rPr>
              </w:pPr>
              <w:r>
                <w:rPr>
                  <w:rFonts w:ascii="Arial" w:hAnsi="Arial" w:cs="Arial"/>
                </w:rPr>
                <w:t>Julkinen</w:t>
              </w:r>
            </w:p>
          </w:sdtContent>
        </w:sdt>
      </w:tc>
    </w:tr>
  </w:tbl>
  <w:p w14:paraId="7E9B8FE2" w14:textId="77777777" w:rsidR="002D7B59" w:rsidRPr="00062A89" w:rsidRDefault="002D7B59" w:rsidP="00F71322">
    <w:pPr>
      <w:rPr>
        <w:rFonts w:ascii="Arial" w:hAnsi="Arial" w:cs="Arial"/>
      </w:rPr>
    </w:pPr>
  </w:p>
  <w:p w14:paraId="30EBC16C" w14:textId="77777777"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0CE2" w14:textId="77777777" w:rsidR="009B26EC" w:rsidRDefault="009B26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47AB24EB"/>
    <w:multiLevelType w:val="hybridMultilevel"/>
    <w:tmpl w:val="A4026A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162478572">
    <w:abstractNumId w:val="0"/>
  </w:num>
  <w:num w:numId="2" w16cid:durableId="225725866">
    <w:abstractNumId w:val="8"/>
  </w:num>
  <w:num w:numId="3" w16cid:durableId="1317808576">
    <w:abstractNumId w:val="7"/>
  </w:num>
  <w:num w:numId="4" w16cid:durableId="1887327577">
    <w:abstractNumId w:val="1"/>
  </w:num>
  <w:num w:numId="5" w16cid:durableId="265583892">
    <w:abstractNumId w:val="2"/>
  </w:num>
  <w:num w:numId="6" w16cid:durableId="869957564">
    <w:abstractNumId w:val="5"/>
  </w:num>
  <w:num w:numId="7" w16cid:durableId="1574395077">
    <w:abstractNumId w:val="4"/>
  </w:num>
  <w:num w:numId="8" w16cid:durableId="859393564">
    <w:abstractNumId w:val="6"/>
  </w:num>
  <w:num w:numId="9" w16cid:durableId="176274937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1589"/>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11848"/>
    <w:rsid w:val="00334216"/>
    <w:rsid w:val="00347784"/>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1B7D"/>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5CF5"/>
    <w:rsid w:val="007C709C"/>
    <w:rsid w:val="007D1764"/>
    <w:rsid w:val="007E148D"/>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44C55"/>
    <w:rsid w:val="00950A8B"/>
    <w:rsid w:val="0097346A"/>
    <w:rsid w:val="009753B5"/>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92B29"/>
    <w:rsid w:val="00AA7A43"/>
    <w:rsid w:val="00AC62A0"/>
    <w:rsid w:val="00AC7563"/>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D71DA"/>
    <w:rsid w:val="00BE1C99"/>
    <w:rsid w:val="00C14795"/>
    <w:rsid w:val="00C165A4"/>
    <w:rsid w:val="00C169C2"/>
    <w:rsid w:val="00C23F2D"/>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47B17"/>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47A2"/>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26407"/>
    <w:rsid w:val="00F3002D"/>
    <w:rsid w:val="00F31A55"/>
    <w:rsid w:val="00F4240F"/>
    <w:rsid w:val="00F54F43"/>
    <w:rsid w:val="00F71322"/>
    <w:rsid w:val="00F72494"/>
    <w:rsid w:val="00F75D66"/>
    <w:rsid w:val="00F8193F"/>
    <w:rsid w:val="00F86CCC"/>
    <w:rsid w:val="00F96123"/>
    <w:rsid w:val="00FA5D70"/>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0AD27"/>
  <w15:docId w15:val="{C448DBCD-CC66-4C37-AD1D-C1725201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402684208">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876432593">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 w:id="17083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327"/>
    <w:rsid w:val="0025242E"/>
    <w:rsid w:val="00383B6A"/>
    <w:rsid w:val="00726927"/>
    <w:rsid w:val="00871327"/>
    <w:rsid w:val="00897735"/>
    <w:rsid w:val="00913F3E"/>
    <w:rsid w:val="00965A53"/>
    <w:rsid w:val="00986E4C"/>
    <w:rsid w:val="00C06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gbs:GrowBusinessDocument xmlns:gbs="http://www.software-innovation.no/growBusinessDocument" gbs:officeVersion="2007" gbs:sourceId="202822"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OHJE-2013-00420</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Kilpirauhasen liikatoiminnan radiojodihoito (matala annos)</gbs:Title>
  <gbs:CF_instructiondescription gbs:loadFromGrowBusiness="OnEdit" gbs:saveInGrowBusiness="False" gbs:connected="true" gbs:recno="" gbs:entity="" gbs:datatype="note" gbs:key="10004" gbs:removeContentControl="0">Kilpirauhasen liikatoiminnan radiojodihoidon potilasohje </gbs:CF_instructiondescription>
  <gbs:ToActivityContactJOINEX.Name gbs:loadFromGrowBusiness="OnProduce" gbs:saveInGrowBusiness="False" gbs:connected="true" gbs:recno="" gbs:entity="" gbs:datatype="string" gbs:key="10005" gbs:removeContentControl="0" gbs:joinex="[JOINEX=[ToRole] {!OJEX!}=100008]">Kliinisen fysiologian, isotooppilääketieteen ja kliinisen neurofysiologian yksikkö</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08</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3.xml><?xml version="1.0" encoding="utf-8"?>
<ds:datastoreItem xmlns:ds="http://schemas.openxmlformats.org/officeDocument/2006/customXml" ds:itemID="{2D1AE565-FB9A-44F0-B49E-128A6E01F9EB}">
  <ds:schemaRefs>
    <ds:schemaRef ds:uri="http://schemas.openxmlformats.org/officeDocument/2006/bibliography"/>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AEAA558-2CBC-4B79-A0B4-80A7099C0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6801</Characters>
  <Application>Microsoft Office Word</Application>
  <DocSecurity>0</DocSecurity>
  <Lines>56</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Paasonen Jaana</dc:creator>
  <dc:description>Doha ohjemalli 18.2.2013</dc:description>
  <cp:lastModifiedBy>Paasonen Jaana</cp:lastModifiedBy>
  <cp:revision>3</cp:revision>
  <cp:lastPrinted>2013-09-13T06:29:00Z</cp:lastPrinted>
  <dcterms:created xsi:type="dcterms:W3CDTF">2023-02-20T09:09:00Z</dcterms:created>
  <dcterms:modified xsi:type="dcterms:W3CDTF">2023-02-20T09:10:00Z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\\shp\dfs\D360\Tuotanto\D360_DocProd\docprod\templates\ohjemalli_potilasohje_v28.dotx</vt:lpwstr>
  </property>
  <property fmtid="{D5CDD505-2E9C-101B-9397-08002B2CF9AE}" pid="4" name="filePathOneNote">
    <vt:lpwstr>\\shp\dfs\D360\Tuotanto\D360_Work\onenote\shp\knuutik\</vt:lpwstr>
  </property>
  <property fmtid="{D5CDD505-2E9C-101B-9397-08002B2CF9AE}" pid="5" name="comment">
    <vt:lpwstr>Kilpirauhasen liikatoiminnan radiojodihoito (matala annos)</vt:lpwstr>
  </property>
  <property fmtid="{D5CDD505-2E9C-101B-9397-08002B2CF9AE}" pid="6" name="docId">
    <vt:lpwstr>202822</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Paasonen Jaana</vt:lpwstr>
  </property>
  <property fmtid="{D5CDD505-2E9C-101B-9397-08002B2CF9AE}" pid="15" name="modifiedBy">
    <vt:lpwstr>Paasonen Jaana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375922</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517222</vt:lpwstr>
  </property>
  <property fmtid="{D5CDD505-2E9C-101B-9397-08002B2CF9AE}" pid="26" name="VerID">
    <vt:lpwstr>0</vt:lpwstr>
  </property>
  <property fmtid="{D5CDD505-2E9C-101B-9397-08002B2CF9AE}" pid="27" name="FilePath">
    <vt:lpwstr>\\Z10099\D360_Work_tuotanto\work\shp\paasonen_j</vt:lpwstr>
  </property>
  <property fmtid="{D5CDD505-2E9C-101B-9397-08002B2CF9AE}" pid="28" name="FileName">
    <vt:lpwstr>OHJE-2013-00420 Kilpirauhasen liikatoiminnan radiojodihoito (matala annos) 517222_375922_0.DOCX</vt:lpwstr>
  </property>
  <property fmtid="{D5CDD505-2E9C-101B-9397-08002B2CF9AE}" pid="29" name="FullFileName">
    <vt:lpwstr>\\Z10099\D360_Work_tuotanto\work\shp\paasonen_j\OHJE-2013-00420 Kilpirauhasen liikatoiminnan radiojodihoito (matala annos) 517222_375922_0.DOCX</vt:lpwstr>
  </property>
</Properties>
</file>