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1C57A1E" w14:textId="77777777" w:rsidR="00871A83" w:rsidRPr="00C91D3E" w:rsidRDefault="004E3DAE" w:rsidP="002D7B59">
          <w:pPr>
            <w:pStyle w:val="Otsikko10"/>
            <w:rPr>
              <w:lang w:val="en-US"/>
            </w:rPr>
          </w:pPr>
          <w:r>
            <w:t>SYDÄMEN PUMPPUTOIMINNAN GAMMAKUVAUS</w:t>
          </w:r>
        </w:p>
      </w:sdtContent>
    </w:sdt>
    <w:p w14:paraId="6FEABDEB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3D432CF1" w14:textId="77777777" w:rsidTr="0080213A">
        <w:tc>
          <w:tcPr>
            <w:tcW w:w="1280" w:type="dxa"/>
          </w:tcPr>
          <w:p w14:paraId="1B84C53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F8F086D" w14:textId="77777777" w:rsidR="00871A83" w:rsidRPr="00871A83" w:rsidRDefault="004E3DAE" w:rsidP="00871A83">
                <w:r>
                  <w:t>Ohje tutkimukseen tulevalle potilaalle</w:t>
                </w:r>
              </w:p>
            </w:sdtContent>
          </w:sdt>
        </w:tc>
      </w:tr>
    </w:tbl>
    <w:p w14:paraId="551FF03E" w14:textId="77777777" w:rsidR="00871A83" w:rsidRDefault="00871A83" w:rsidP="00871A83"/>
    <w:p w14:paraId="45505A6F" w14:textId="77777777" w:rsidR="004E3DAE" w:rsidRPr="008B19B3" w:rsidRDefault="004E3DAE" w:rsidP="004E3DAE">
      <w:pPr>
        <w:ind w:left="2608" w:hanging="2608"/>
        <w:rPr>
          <w:b/>
        </w:rPr>
      </w:pPr>
      <w:r w:rsidRPr="00AB1FCC">
        <w:rPr>
          <w:b/>
        </w:rPr>
        <w:t>Tutkimuksen tarkoitus</w:t>
      </w:r>
      <w:r>
        <w:rPr>
          <w:b/>
        </w:rPr>
        <w:tab/>
      </w:r>
      <w:r w:rsidRPr="002309CB">
        <w:rPr>
          <w:rFonts w:ascii="Arial" w:eastAsia="Times New Roman" w:hAnsi="Arial" w:cs="Times New Roman"/>
          <w:szCs w:val="20"/>
          <w:lang w:eastAsia="fi-FI"/>
        </w:rPr>
        <w:t>Sydämen pumpputoiminnan mittaus perustuu sydämen sisällä olevan veren tilavuusmuutosten kuvaamiseen useiden satojen sydämen toimintasyklien keskiarvona. Tutkimukseen voidaan liittää sydämen oikovirtauksen gammakuvaus.</w:t>
      </w:r>
    </w:p>
    <w:p w14:paraId="36AA1AFC" w14:textId="77777777" w:rsidR="004E3DAE" w:rsidRPr="00AB1FCC" w:rsidRDefault="004E3DAE" w:rsidP="004E3DAE">
      <w:pPr>
        <w:rPr>
          <w:b/>
        </w:rPr>
      </w:pPr>
    </w:p>
    <w:p w14:paraId="36D9F40A" w14:textId="77777777" w:rsidR="004E3DAE" w:rsidRPr="00AB1FCC" w:rsidRDefault="004E3DAE" w:rsidP="004E3DAE">
      <w:pPr>
        <w:ind w:left="2608" w:hanging="2608"/>
        <w:rPr>
          <w:b/>
        </w:rPr>
      </w:pPr>
      <w:r w:rsidRPr="00AB1FCC">
        <w:rPr>
          <w:b/>
        </w:rPr>
        <w:t>Esivalmistelut</w:t>
      </w:r>
      <w:r w:rsidRPr="008B19B3">
        <w:rPr>
          <w:rFonts w:ascii="Arial" w:eastAsia="Times New Roman" w:hAnsi="Arial" w:cs="Arial"/>
          <w:lang w:eastAsia="fi-FI" w:bidi="sa-IN"/>
        </w:rPr>
        <w:t xml:space="preserve"> </w:t>
      </w:r>
      <w:r>
        <w:rPr>
          <w:rFonts w:ascii="Arial" w:eastAsia="Times New Roman" w:hAnsi="Arial" w:cs="Arial"/>
          <w:lang w:eastAsia="fi-FI" w:bidi="sa-IN"/>
        </w:rPr>
        <w:tab/>
      </w:r>
      <w:r w:rsidRPr="002309CB">
        <w:rPr>
          <w:rFonts w:ascii="Arial" w:eastAsia="Times New Roman" w:hAnsi="Arial" w:cs="Arial"/>
          <w:lang w:eastAsia="fi-FI" w:bidi="sa-IN"/>
        </w:rPr>
        <w:t>Runsasta ateriointia, kahvia ja tupakkaa tulee välttää 2 tuntia ennen tutkimusta.</w:t>
      </w:r>
    </w:p>
    <w:p w14:paraId="6273E9D7" w14:textId="77777777" w:rsidR="004E3DAE" w:rsidRPr="00AB1FCC" w:rsidRDefault="004E3DAE" w:rsidP="004E3DAE">
      <w:pPr>
        <w:rPr>
          <w:b/>
        </w:rPr>
      </w:pPr>
    </w:p>
    <w:p w14:paraId="13DEBE84" w14:textId="77777777" w:rsidR="004E3DAE" w:rsidRPr="00AB1FCC" w:rsidRDefault="004E3DAE" w:rsidP="004E3DAE">
      <w:pPr>
        <w:rPr>
          <w:b/>
        </w:rPr>
      </w:pPr>
      <w:r w:rsidRPr="00AB1FCC">
        <w:rPr>
          <w:b/>
        </w:rPr>
        <w:t>Tutkimuksen kulku</w:t>
      </w:r>
      <w:r w:rsidRPr="008B19B3">
        <w:rPr>
          <w:rFonts w:ascii="Arial" w:eastAsia="Times New Roman" w:hAnsi="Arial" w:cs="Arial"/>
          <w:lang w:eastAsia="fi-FI" w:bidi="sa-IN"/>
        </w:rPr>
        <w:t xml:space="preserve"> </w:t>
      </w:r>
      <w:r>
        <w:rPr>
          <w:rFonts w:ascii="Arial" w:eastAsia="Times New Roman" w:hAnsi="Arial" w:cs="Arial"/>
          <w:lang w:eastAsia="fi-FI" w:bidi="sa-IN"/>
        </w:rPr>
        <w:tab/>
      </w:r>
      <w:r w:rsidRPr="002309CB">
        <w:rPr>
          <w:rFonts w:ascii="Arial" w:eastAsia="Times New Roman" w:hAnsi="Arial" w:cs="Arial"/>
          <w:lang w:eastAsia="fi-FI" w:bidi="sa-IN"/>
        </w:rPr>
        <w:t xml:space="preserve">Punasolut leimataan injisoimalla laskimoon noin puoli tuntia ennen </w:t>
      </w:r>
      <w:r w:rsidRPr="002309CB">
        <w:rPr>
          <w:rFonts w:ascii="Arial" w:eastAsia="Times New Roman" w:hAnsi="Arial" w:cs="Arial"/>
          <w:lang w:eastAsia="fi-FI" w:bidi="sa-IN"/>
        </w:rPr>
        <w:tab/>
      </w:r>
      <w:r w:rsidRPr="002309CB">
        <w:rPr>
          <w:rFonts w:ascii="Arial" w:eastAsia="Times New Roman" w:hAnsi="Arial" w:cs="Arial"/>
          <w:lang w:eastAsia="fi-FI" w:bidi="sa-IN"/>
        </w:rPr>
        <w:tab/>
      </w:r>
      <w:r w:rsidRPr="002309CB">
        <w:rPr>
          <w:rFonts w:ascii="Arial" w:eastAsia="Times New Roman" w:hAnsi="Arial" w:cs="Arial"/>
          <w:lang w:eastAsia="fi-FI" w:bidi="sa-IN"/>
        </w:rPr>
        <w:tab/>
        <w:t xml:space="preserve">tutkimusta tinayhdiste, jonka avulla juuri ennen kuvausta annettava </w:t>
      </w:r>
      <w:r w:rsidRPr="002309CB">
        <w:rPr>
          <w:rFonts w:ascii="Arial" w:eastAsia="Times New Roman" w:hAnsi="Arial" w:cs="Arial"/>
          <w:lang w:eastAsia="fi-FI" w:bidi="sa-IN"/>
        </w:rPr>
        <w:tab/>
      </w:r>
      <w:r w:rsidRPr="002309CB">
        <w:rPr>
          <w:rFonts w:ascii="Arial" w:eastAsia="Times New Roman" w:hAnsi="Arial" w:cs="Arial"/>
          <w:lang w:eastAsia="fi-FI" w:bidi="sa-IN"/>
        </w:rPr>
        <w:tab/>
      </w:r>
      <w:r w:rsidRPr="002309CB">
        <w:rPr>
          <w:rFonts w:ascii="Arial" w:eastAsia="Times New Roman" w:hAnsi="Arial" w:cs="Arial"/>
          <w:vertAlign w:val="superscript"/>
          <w:lang w:eastAsia="fi-FI" w:bidi="sa-IN"/>
        </w:rPr>
        <w:t>99m</w:t>
      </w:r>
      <w:r w:rsidRPr="002309CB">
        <w:rPr>
          <w:rFonts w:ascii="Arial" w:eastAsia="Times New Roman" w:hAnsi="Arial" w:cs="Arial"/>
          <w:lang w:eastAsia="fi-FI" w:bidi="sa-IN"/>
        </w:rPr>
        <w:t>Tc kiinnittyy punasoluihin. Kuvaus kestää n.15 minuuttia.</w:t>
      </w:r>
    </w:p>
    <w:p w14:paraId="633F8686" w14:textId="77777777" w:rsidR="004E3DAE" w:rsidRPr="00AB1FCC" w:rsidRDefault="004E3DAE" w:rsidP="004E3DAE">
      <w:pPr>
        <w:rPr>
          <w:b/>
        </w:rPr>
      </w:pPr>
    </w:p>
    <w:p w14:paraId="1718A1D7" w14:textId="77777777" w:rsidR="004E3DAE" w:rsidRPr="00AB1FCC" w:rsidRDefault="004E3DAE" w:rsidP="004E3DAE">
      <w:pPr>
        <w:ind w:left="2608" w:hanging="2608"/>
      </w:pPr>
      <w:r w:rsidRPr="00AB1FCC">
        <w:rPr>
          <w:b/>
        </w:rPr>
        <w:t>Tutkimuksen jälkeen</w:t>
      </w:r>
      <w:r w:rsidRPr="00AB1FCC">
        <w:rPr>
          <w:b/>
        </w:rPr>
        <w:tab/>
      </w:r>
      <w:r w:rsidRPr="00AB1FCC">
        <w:t xml:space="preserve">Tutkimuksen jälkeen </w:t>
      </w:r>
      <w:r>
        <w:t>pitää juoda runsaasti ja käydä</w:t>
      </w:r>
      <w:r w:rsidRPr="00AB1FCC">
        <w:t xml:space="preserve"> usein WC:ssä seuraa-van 12 tunnin aikana.</w:t>
      </w:r>
    </w:p>
    <w:p w14:paraId="270582CF" w14:textId="77777777" w:rsidR="004E3DAE" w:rsidRPr="00AB1FCC" w:rsidRDefault="004E3DAE" w:rsidP="004E3DAE">
      <w:pPr>
        <w:rPr>
          <w:b/>
        </w:rPr>
      </w:pPr>
    </w:p>
    <w:p w14:paraId="1978008A" w14:textId="77777777" w:rsidR="004E3DAE" w:rsidRPr="00AB1FCC" w:rsidRDefault="004E3DAE" w:rsidP="004E3DAE">
      <w:pPr>
        <w:ind w:left="2608"/>
      </w:pPr>
      <w:r w:rsidRPr="00AB1FCC"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2BB97099" w14:textId="77777777" w:rsidR="004E3DAE" w:rsidRPr="00AB1FCC" w:rsidRDefault="004E3DAE" w:rsidP="004E3DAE"/>
    <w:p w14:paraId="0421557C" w14:textId="77777777" w:rsidR="004E3DAE" w:rsidRDefault="004E3DAE" w:rsidP="004E3DAE">
      <w:pPr>
        <w:ind w:left="2608"/>
      </w:pPr>
      <w:r w:rsidRPr="00AB1FCC">
        <w:t>I</w:t>
      </w:r>
      <w:r>
        <w:t>mettävien äitien on pidettävä 24 tunnin</w:t>
      </w:r>
      <w:r w:rsidRPr="00AB1FCC">
        <w:t xml:space="preserve"> imetystauko tutkimuksen jälkeen. Tauon aikana lypsetty maito tulee hävittää.</w:t>
      </w:r>
    </w:p>
    <w:p w14:paraId="0DD9167F" w14:textId="77777777" w:rsidR="004E3DAE" w:rsidRDefault="004E3DAE" w:rsidP="004E3DAE">
      <w:pPr>
        <w:ind w:left="2608"/>
      </w:pPr>
    </w:p>
    <w:p w14:paraId="5C40AC33" w14:textId="77777777" w:rsidR="004E3DAE" w:rsidRPr="00AB1FCC" w:rsidRDefault="004E3DAE" w:rsidP="004E3DAE">
      <w:pPr>
        <w:ind w:left="2608"/>
      </w:pPr>
      <w:r w:rsidRPr="00AB1FCC">
        <w:t>Tulliasemilla on käytössä radioaktiivisuusmittarit. Jos ai</w:t>
      </w:r>
      <w:r>
        <w:t>ot</w:t>
      </w:r>
      <w:r w:rsidRPr="00AB1FCC">
        <w:t xml:space="preserve"> matkustaa ulkomaille tutkimuksen jälkeen, </w:t>
      </w:r>
      <w:r>
        <w:t>pyydä</w:t>
      </w:r>
      <w:r w:rsidRPr="00AB1FCC">
        <w:t xml:space="preserve"> hoitohenkilökunnalta pyytää todistus tehdystä tutkimuksesta.</w:t>
      </w:r>
    </w:p>
    <w:p w14:paraId="381B04DB" w14:textId="77777777" w:rsidR="004E3DAE" w:rsidRPr="00AB1FCC" w:rsidRDefault="004E3DAE" w:rsidP="004E3DAE">
      <w:pPr>
        <w:ind w:left="3912" w:firstLine="1304"/>
        <w:rPr>
          <w:b/>
        </w:rPr>
      </w:pPr>
    </w:p>
    <w:p w14:paraId="2D939353" w14:textId="77777777" w:rsidR="00DC71EE" w:rsidRDefault="004E3DAE" w:rsidP="00DC71EE">
      <w:r w:rsidRPr="00AB1FCC">
        <w:rPr>
          <w:b/>
        </w:rPr>
        <w:t>Tutkimuspaikka</w:t>
      </w:r>
      <w:r w:rsidRPr="00AB1FCC">
        <w:tab/>
      </w:r>
      <w:r w:rsidR="00DC71EE">
        <w:t>Puijon sairaala, Pääsairaala, C-aula, 2.kerros, Isotooppilääketiede</w:t>
      </w:r>
    </w:p>
    <w:p w14:paraId="1187ACA6" w14:textId="1A97C665" w:rsidR="00DC71EE" w:rsidRDefault="00DC71EE" w:rsidP="00DC71EE">
      <w:r>
        <w:t xml:space="preserve">                                           </w:t>
      </w:r>
      <w:r>
        <w:t>Huom! sisääntulokerros on 0-kerros</w:t>
      </w:r>
    </w:p>
    <w:p w14:paraId="7F9627B6" w14:textId="1CF71973" w:rsidR="004E3DAE" w:rsidRDefault="004E3DAE" w:rsidP="004E3DAE">
      <w:pPr>
        <w:ind w:left="2608" w:hanging="2608"/>
      </w:pPr>
    </w:p>
    <w:p w14:paraId="13836BE7" w14:textId="77777777" w:rsidR="004E3DAE" w:rsidRPr="00AB1FCC" w:rsidRDefault="004E3DAE" w:rsidP="004E3DAE">
      <w:pPr>
        <w:ind w:left="2608" w:hanging="2608"/>
      </w:pPr>
      <w:r w:rsidRPr="00AB1FCC">
        <w:rPr>
          <w:b/>
        </w:rPr>
        <w:t xml:space="preserve">Lisätiedot </w:t>
      </w:r>
      <w:r>
        <w:tab/>
        <w:t>Jos olet raskaana,sinulla on kysyttävää tai sinulle</w:t>
      </w:r>
      <w:r w:rsidRPr="00AB1FCC">
        <w:t xml:space="preserve"> tulee äkillinen este, </w:t>
      </w:r>
      <w:r>
        <w:t xml:space="preserve">ota </w:t>
      </w:r>
      <w:r w:rsidRPr="00AB1FCC">
        <w:t xml:space="preserve">yhteys </w:t>
      </w:r>
      <w:r>
        <w:t>K</w:t>
      </w:r>
      <w:r w:rsidRPr="00AB1FCC">
        <w:t>liinisen fysiologian ja isotooppilääketieteen yksikköön puh.017-173270.</w:t>
      </w:r>
    </w:p>
    <w:p w14:paraId="33CF2EF9" w14:textId="77777777" w:rsidR="004E3DAE" w:rsidRPr="00AB1FCC" w:rsidRDefault="004E3DAE" w:rsidP="004E3DAE"/>
    <w:p w14:paraId="2E49C6D2" w14:textId="77777777" w:rsidR="009B4A3D" w:rsidRPr="009B4A3D" w:rsidRDefault="009B4A3D" w:rsidP="004E3DAE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A7F7" w14:textId="77777777" w:rsidR="00C038DB" w:rsidRDefault="00C038DB" w:rsidP="004E5121">
      <w:r>
        <w:separator/>
      </w:r>
    </w:p>
    <w:p w14:paraId="05C66E46" w14:textId="77777777" w:rsidR="00C038DB" w:rsidRDefault="00C038DB"/>
    <w:p w14:paraId="2881281B" w14:textId="77777777" w:rsidR="00C038DB" w:rsidRDefault="00C038DB"/>
  </w:endnote>
  <w:endnote w:type="continuationSeparator" w:id="0">
    <w:p w14:paraId="7073FF47" w14:textId="77777777" w:rsidR="00C038DB" w:rsidRDefault="00C038DB" w:rsidP="004E5121">
      <w:r>
        <w:continuationSeparator/>
      </w:r>
    </w:p>
    <w:p w14:paraId="2D154174" w14:textId="77777777" w:rsidR="00C038DB" w:rsidRDefault="00C038DB"/>
    <w:p w14:paraId="237CBFF5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524A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725B78F0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7DE0D4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3544F06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0C707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E7DEE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03B69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24936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DBC78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DCB6642" w14:textId="77777777" w:rsidTr="00EA444B">
      <w:trPr>
        <w:trHeight w:val="203"/>
      </w:trPr>
      <w:tc>
        <w:tcPr>
          <w:tcW w:w="1564" w:type="dxa"/>
          <w:vAlign w:val="bottom"/>
        </w:tcPr>
        <w:p w14:paraId="3A3B95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1AEA36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262E951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419E37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03896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5F3F0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A4E98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44C4A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32A75B6" w14:textId="77777777" w:rsidTr="00EA444B">
      <w:trPr>
        <w:trHeight w:val="306"/>
      </w:trPr>
      <w:tc>
        <w:tcPr>
          <w:tcW w:w="1564" w:type="dxa"/>
          <w:hideMark/>
        </w:tcPr>
        <w:p w14:paraId="4F1EB6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684207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833C0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046B444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222781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08EDC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63AB93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839DA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6E87C5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69A0E8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D1024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F65FFE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71800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EE309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36E1A58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9981F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2C0BF3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61988D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4749F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7912F7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7A40F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1BFDB0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6E7BAB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9610D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3B47DD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F0096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4A9F8E7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67BE9F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7021B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6E9C0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09A55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BD1EBAE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F4B2E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24A93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1F9B6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9593270" wp14:editId="1DF0DB84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EC10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023CD7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EF2C8F8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4F49" w14:textId="77777777" w:rsidR="00C038DB" w:rsidRDefault="00C038DB" w:rsidP="004E5121">
      <w:r>
        <w:separator/>
      </w:r>
    </w:p>
    <w:p w14:paraId="67506288" w14:textId="77777777" w:rsidR="00C038DB" w:rsidRDefault="00C038DB"/>
    <w:p w14:paraId="11E0F265" w14:textId="77777777" w:rsidR="00C038DB" w:rsidRDefault="00C038DB"/>
  </w:footnote>
  <w:footnote w:type="continuationSeparator" w:id="0">
    <w:p w14:paraId="42CB65CF" w14:textId="77777777" w:rsidR="00C038DB" w:rsidRDefault="00C038DB" w:rsidP="004E5121">
      <w:r>
        <w:continuationSeparator/>
      </w:r>
    </w:p>
    <w:p w14:paraId="100D7CDC" w14:textId="77777777" w:rsidR="00C038DB" w:rsidRDefault="00C038DB"/>
    <w:p w14:paraId="707BC269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1177" w14:textId="77777777" w:rsidR="002D7B59" w:rsidRDefault="002D7B59">
    <w:pPr>
      <w:pStyle w:val="Yltunniste"/>
    </w:pPr>
  </w:p>
  <w:p w14:paraId="5E71ECC7" w14:textId="77777777" w:rsidR="002D7B59" w:rsidRDefault="002D7B59"/>
  <w:p w14:paraId="5395735F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09D86ABD" w14:textId="77777777" w:rsidTr="00041D21">
      <w:tc>
        <w:tcPr>
          <w:tcW w:w="5459" w:type="dxa"/>
        </w:tcPr>
        <w:p w14:paraId="3CA4752B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4391119" wp14:editId="7C51CE0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C2FD2AF" w14:textId="77777777" w:rsidR="002D7B59" w:rsidRPr="00062A89" w:rsidRDefault="004E3DA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1B231C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C2D8872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E3DA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C71EE">
            <w:fldChar w:fldCharType="begin"/>
          </w:r>
          <w:r w:rsidR="00DC71EE">
            <w:instrText>NUMPAGES  \* Arabic  \* MERGEFORMAT</w:instrText>
          </w:r>
          <w:r w:rsidR="00DC71EE">
            <w:fldChar w:fldCharType="separate"/>
          </w:r>
          <w:r w:rsidR="004E3DAE" w:rsidRPr="004E3DAE">
            <w:rPr>
              <w:rFonts w:ascii="Arial" w:hAnsi="Arial" w:cs="Arial"/>
              <w:noProof/>
            </w:rPr>
            <w:t>1</w:t>
          </w:r>
          <w:r w:rsidR="00DC71E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11096DB5" w14:textId="77777777" w:rsidTr="00041D21">
      <w:tc>
        <w:tcPr>
          <w:tcW w:w="5459" w:type="dxa"/>
        </w:tcPr>
        <w:p w14:paraId="4E8388A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71E977C" w14:textId="77777777" w:rsidR="002D7B59" w:rsidRPr="00062A89" w:rsidRDefault="004E3DA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OHJE-2021-00010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5BA62C96" w14:textId="77777777" w:rsidR="002D7B59" w:rsidRPr="00062A89" w:rsidRDefault="004E3DA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1BAADFBE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1C26BDB" w14:textId="77777777" w:rsidR="002D7B59" w:rsidRPr="00062A89" w:rsidRDefault="004E3DA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0AB085C1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10804B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77AE2A2" w14:textId="77777777" w:rsidTr="00041D21">
      <w:tc>
        <w:tcPr>
          <w:tcW w:w="5459" w:type="dxa"/>
        </w:tcPr>
        <w:p w14:paraId="0556330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6F02D18" w14:textId="45061BFE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C71E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C71EE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C71EE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96A82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6FEC93C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1055208B" w14:textId="77777777" w:rsidR="002D7B59" w:rsidRPr="00062A89" w:rsidRDefault="002D7B59" w:rsidP="00F71322">
    <w:pPr>
      <w:rPr>
        <w:rFonts w:ascii="Arial" w:hAnsi="Arial" w:cs="Arial"/>
      </w:rPr>
    </w:pPr>
  </w:p>
  <w:p w14:paraId="2CCE371C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776101297">
    <w:abstractNumId w:val="0"/>
  </w:num>
  <w:num w:numId="2" w16cid:durableId="1797063338">
    <w:abstractNumId w:val="7"/>
  </w:num>
  <w:num w:numId="3" w16cid:durableId="647709488">
    <w:abstractNumId w:val="6"/>
  </w:num>
  <w:num w:numId="4" w16cid:durableId="1586109678">
    <w:abstractNumId w:val="1"/>
  </w:num>
  <w:num w:numId="5" w16cid:durableId="2042047400">
    <w:abstractNumId w:val="2"/>
  </w:num>
  <w:num w:numId="6" w16cid:durableId="132214500">
    <w:abstractNumId w:val="4"/>
  </w:num>
  <w:num w:numId="7" w16cid:durableId="760375297">
    <w:abstractNumId w:val="3"/>
  </w:num>
  <w:num w:numId="8" w16cid:durableId="1933487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3DAE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6A82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C71EE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08802"/>
  <w15:docId w15:val="{37458FE7-FC70-4F9C-910B-990382D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41780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OHJE-2021-00010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SYDÄMEN PUMPPUTOIMINNAN GAMMAKUVAUS
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8BF2D-C59D-4DF0-9FD4-69F2024777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2023-02-20T10:27:00Z</dcterms:created>
  <dcterms:modified xsi:type="dcterms:W3CDTF">2023-02-20T10:28:00Z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SYDÄMEN PUMPPUTOIMINNAN GAMMAKUVAUS
</vt:lpwstr>
  </property>
  <property fmtid="{D5CDD505-2E9C-101B-9397-08002B2CF9AE}" pid="6" name="docId">
    <vt:lpwstr>417807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517244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OHJE-2021-00010 SYDÄMEN PUMPPUTOIMINNAN GAMMAKUVAUS_ 517244_375943_0.DOCX</vt:lpwstr>
  </property>
  <property fmtid="{D5CDD505-2E9C-101B-9397-08002B2CF9AE}" pid="29" name="FullFileName">
    <vt:lpwstr>\\Z10099\D360_Work_tuotanto\work\shp\paasonen_j\OHJE-2021-00010 SYDÄMEN PUMPPUTOIMINNAN GAMMAKUVAUS_ 517244_375943_0.DOCX</vt:lpwstr>
  </property>
</Properties>
</file>